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1679" w14:textId="11CFBB78" w:rsidR="000679F5" w:rsidRDefault="000679F5" w:rsidP="00505C8A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ΥΠΟΧΡΕΩΣΕΙΣ </w:t>
      </w:r>
    </w:p>
    <w:p w14:paraId="43EF2B37" w14:textId="3027772C" w:rsidR="00505C8A" w:rsidRDefault="00CA1D7F" w:rsidP="00505C8A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1D7F">
        <w:rPr>
          <w:rFonts w:ascii="Times New Roman" w:hAnsi="Times New Roman" w:cs="Times New Roman"/>
          <w:b/>
          <w:color w:val="FF0000"/>
          <w:sz w:val="24"/>
          <w:szCs w:val="24"/>
        </w:rPr>
        <w:t>ΟΡΓΑΝΙΣΜΩΝ ΣΥΛΛΟΓΙΚΗΣ ΔΙΑΧΕΙΡΙΣΗΣ</w:t>
      </w:r>
    </w:p>
    <w:p w14:paraId="7513922F" w14:textId="6D3ED12E" w:rsidR="008C2DE4" w:rsidRDefault="008C2DE4" w:rsidP="00505C8A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(οσδ)</w:t>
      </w:r>
    </w:p>
    <w:p w14:paraId="1A74904F" w14:textId="17F0C79B" w:rsidR="00816664" w:rsidRDefault="00E43879" w:rsidP="00505C8A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εγκατεστημένων στην ελληνική επικράτεια</w:t>
      </w:r>
    </w:p>
    <w:p w14:paraId="3D054590" w14:textId="076E2BB3" w:rsidR="000679F5" w:rsidRPr="00BA3426" w:rsidRDefault="000679F5" w:rsidP="000679F5">
      <w:pPr>
        <w:spacing w:after="140" w:line="276" w:lineRule="auto"/>
        <w:ind w:left="50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σύμφωνα με τον ν. 4481/2017 (</w:t>
      </w:r>
      <w:r w:rsidRPr="00BA3426">
        <w:rPr>
          <w:rStyle w:val="Bodytext3"/>
          <w:rFonts w:ascii="Times New Roman" w:hAnsi="Times New Roman" w:cs="Times New Roman"/>
          <w:bCs w:val="0"/>
          <w:color w:val="FF0000"/>
          <w:sz w:val="24"/>
          <w:szCs w:val="24"/>
        </w:rPr>
        <w:t>ΦΕΚ Α’ 100/20.07.2017</w:t>
      </w:r>
      <w:r w:rsidR="00BA3426">
        <w:rPr>
          <w:rStyle w:val="Bodytext3"/>
          <w:rFonts w:ascii="Times New Roman" w:hAnsi="Times New Roman" w:cs="Times New Roman"/>
          <w:bCs w:val="0"/>
          <w:color w:val="FF0000"/>
          <w:sz w:val="24"/>
          <w:szCs w:val="24"/>
        </w:rPr>
        <w:t>)</w:t>
      </w:r>
    </w:p>
    <w:p w14:paraId="0B263BEF" w14:textId="212AC2DF" w:rsidR="000679F5" w:rsidRDefault="000679F5" w:rsidP="00505C8A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85CF4E" w14:textId="3525290D" w:rsidR="00505C8A" w:rsidRPr="00D71B14" w:rsidRDefault="008C2DE4" w:rsidP="00505C8A">
      <w:pPr>
        <w:spacing w:line="276" w:lineRule="auto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Ε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ντός έξι (6) μηνών από την έναρξη ισχύος του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 xml:space="preserve"> ν. 4481/2017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, δηλ. μέχρι τις 21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.01.2018</w:t>
      </w:r>
      <w:r w:rsidR="00505C8A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505C8A"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οπότε και</w:t>
      </w:r>
      <w:r w:rsidR="00505C8A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5C8A"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οφείλουν να προσκομίσουν στον ΟΠΙ τροποποιημένο το καταστατικό</w:t>
      </w:r>
      <w:r w:rsidR="00505C8A" w:rsidRPr="00D71B1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05C8A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τους)</w:t>
      </w:r>
      <w:r>
        <w:rPr>
          <w:rStyle w:val="Bodytext2"/>
          <w:rFonts w:ascii="Times New Roman" w:hAnsi="Times New Roman" w:cs="Times New Roman"/>
          <w:color w:val="auto"/>
          <w:sz w:val="24"/>
          <w:szCs w:val="24"/>
        </w:rPr>
        <w:t>,</w:t>
      </w:r>
      <w:r w:rsidR="00505C8A" w:rsidRPr="00D71B1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τεκμαίρεται ότι οι υφιστάμενες εγκρίσεις λειτουργίας των οσδ κατά την έναρξη ισχύος του </w:t>
      </w:r>
      <w:r w:rsidR="00505C8A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ν. 4481/2017 </w:t>
      </w:r>
      <w:r w:rsidR="00505C8A" w:rsidRPr="00D71B1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συνεχίζουν να ισχύουν και εφαρμόζονται σε αυ</w:t>
      </w:r>
      <w:r w:rsidR="00505C8A" w:rsidRPr="00D71B1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 xml:space="preserve">τούς όλες οι διατάξεις του ν. 2121/1993 και του ν. 4481/2017. </w:t>
      </w:r>
    </w:p>
    <w:p w14:paraId="386EC245" w14:textId="77777777" w:rsidR="00505C8A" w:rsidRPr="00D71B14" w:rsidRDefault="00505C8A" w:rsidP="00505C8A">
      <w:pPr>
        <w:widowControl w:val="0"/>
        <w:tabs>
          <w:tab w:val="left" w:pos="4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1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Σε περίπτωση μη συμμόρφωσής τους μετά την παρέλευση της ως άνω προθεσμίας, εφαρμόζονται </w:t>
      </w:r>
      <w:r w:rsidRPr="002D6826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οι δι</w:t>
      </w:r>
      <w:r w:rsidRPr="002D6826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softHyphen/>
        <w:t>ατάξεις των άρθρων 46 και 47 περί επιβολής κυρώσεων</w:t>
      </w:r>
      <w:r w:rsidRPr="00D71B1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.</w:t>
      </w:r>
    </w:p>
    <w:p w14:paraId="0C1FB03B" w14:textId="77777777" w:rsidR="00505C8A" w:rsidRPr="00D71B14" w:rsidRDefault="00505C8A" w:rsidP="00505C8A">
      <w:pPr>
        <w:widowControl w:val="0"/>
        <w:tabs>
          <w:tab w:val="left" w:pos="457"/>
        </w:tabs>
        <w:spacing w:after="0" w:line="276" w:lineRule="auto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</w:p>
    <w:p w14:paraId="11BE8A91" w14:textId="4FA49040" w:rsidR="0053231F" w:rsidRDefault="00816664" w:rsidP="00505C8A">
      <w:pPr>
        <w:spacing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 w:rsidRPr="0075369A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Α. </w:t>
      </w:r>
      <w:r w:rsidR="00CA1D7F" w:rsidRPr="0075369A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ΑΠΟ ΤΗΝ ΕΝΑΡΞΗ ΙΣΧΥΟΣ ΤΟΥ ΝΟΜΟΥ</w:t>
      </w:r>
    </w:p>
    <w:p w14:paraId="773ED5C4" w14:textId="77777777" w:rsidR="00505C8A" w:rsidRPr="00695AD7" w:rsidRDefault="00505C8A" w:rsidP="00505C8A">
      <w:pPr>
        <w:spacing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</w:p>
    <w:p w14:paraId="13055903" w14:textId="26E9405E" w:rsidR="00CA1D7F" w:rsidRDefault="0053231F" w:rsidP="009F0E5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50">
        <w:rPr>
          <w:rFonts w:ascii="Times New Roman" w:hAnsi="Times New Roman" w:cs="Times New Roman"/>
          <w:sz w:val="24"/>
          <w:szCs w:val="24"/>
        </w:rPr>
        <w:t>Εκ</w:t>
      </w:r>
      <w:r w:rsidR="00F066F0" w:rsidRPr="009F0E50">
        <w:rPr>
          <w:rFonts w:ascii="Times New Roman" w:hAnsi="Times New Roman" w:cs="Times New Roman"/>
          <w:sz w:val="24"/>
          <w:szCs w:val="24"/>
        </w:rPr>
        <w:t xml:space="preserve">λογή μελών </w:t>
      </w:r>
      <w:r w:rsidR="00F066F0" w:rsidRPr="00767825">
        <w:rPr>
          <w:rFonts w:ascii="Times New Roman" w:hAnsi="Times New Roman" w:cs="Times New Roman"/>
          <w:b/>
          <w:sz w:val="24"/>
          <w:szCs w:val="24"/>
        </w:rPr>
        <w:t>εποπτικού συμβουλίου</w:t>
      </w:r>
      <w:r w:rsidR="00F066F0" w:rsidRPr="009F0E50">
        <w:rPr>
          <w:rFonts w:ascii="Times New Roman" w:hAnsi="Times New Roman" w:cs="Times New Roman"/>
          <w:sz w:val="24"/>
          <w:szCs w:val="24"/>
        </w:rPr>
        <w:t xml:space="preserve"> από τη γενική συνέλευση των μελών </w:t>
      </w:r>
      <w:r w:rsidR="00444340" w:rsidRPr="00444340">
        <w:rPr>
          <w:rFonts w:ascii="Times New Roman" w:hAnsi="Times New Roman" w:cs="Times New Roman"/>
          <w:sz w:val="24"/>
          <w:szCs w:val="24"/>
        </w:rPr>
        <w:t xml:space="preserve">(3 έως 9 μέλη) </w:t>
      </w:r>
      <w:r w:rsidR="00F066F0" w:rsidRPr="009F0E50">
        <w:rPr>
          <w:rFonts w:ascii="Times New Roman" w:hAnsi="Times New Roman" w:cs="Times New Roman"/>
          <w:sz w:val="24"/>
          <w:szCs w:val="24"/>
        </w:rPr>
        <w:t xml:space="preserve">(α. </w:t>
      </w:r>
      <w:r w:rsidR="00737FC7" w:rsidRPr="009F0E50">
        <w:rPr>
          <w:rFonts w:ascii="Times New Roman" w:hAnsi="Times New Roman" w:cs="Times New Roman"/>
          <w:sz w:val="24"/>
          <w:szCs w:val="24"/>
        </w:rPr>
        <w:t>10</w:t>
      </w:r>
      <w:r w:rsidR="00A22215">
        <w:rPr>
          <w:rFonts w:ascii="Times New Roman" w:hAnsi="Times New Roman" w:cs="Times New Roman"/>
          <w:sz w:val="24"/>
          <w:szCs w:val="24"/>
        </w:rPr>
        <w:t xml:space="preserve"> και</w:t>
      </w:r>
      <w:r w:rsidR="00607E43">
        <w:rPr>
          <w:rFonts w:ascii="Times New Roman" w:hAnsi="Times New Roman" w:cs="Times New Roman"/>
          <w:sz w:val="24"/>
          <w:szCs w:val="24"/>
        </w:rPr>
        <w:t xml:space="preserve"> α. 9 παρ. 2 περ. β</w:t>
      </w:r>
      <w:r w:rsidR="00F56F6C">
        <w:rPr>
          <w:rFonts w:ascii="Times New Roman" w:hAnsi="Times New Roman" w:cs="Times New Roman"/>
          <w:sz w:val="24"/>
          <w:szCs w:val="24"/>
        </w:rPr>
        <w:t xml:space="preserve"> υποπερ. αα’</w:t>
      </w:r>
      <w:r w:rsidR="00737FC7" w:rsidRPr="009F0E50">
        <w:rPr>
          <w:rFonts w:ascii="Times New Roman" w:hAnsi="Times New Roman" w:cs="Times New Roman"/>
          <w:sz w:val="24"/>
          <w:szCs w:val="24"/>
        </w:rPr>
        <w:t>)</w:t>
      </w:r>
      <w:r w:rsidR="008C2DE4">
        <w:rPr>
          <w:rFonts w:ascii="Times New Roman" w:hAnsi="Times New Roman" w:cs="Times New Roman"/>
          <w:sz w:val="24"/>
          <w:szCs w:val="24"/>
        </w:rPr>
        <w:t>.</w:t>
      </w:r>
    </w:p>
    <w:p w14:paraId="24C969CE" w14:textId="77777777" w:rsidR="0053231F" w:rsidRPr="009F0E50" w:rsidRDefault="0053231F" w:rsidP="009F0E5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50">
        <w:rPr>
          <w:rFonts w:ascii="Times New Roman" w:hAnsi="Times New Roman" w:cs="Times New Roman"/>
          <w:sz w:val="24"/>
          <w:szCs w:val="24"/>
        </w:rPr>
        <w:t xml:space="preserve">Διορισμός </w:t>
      </w:r>
      <w:r w:rsidRPr="00767825">
        <w:rPr>
          <w:rFonts w:ascii="Times New Roman" w:hAnsi="Times New Roman" w:cs="Times New Roman"/>
          <w:b/>
          <w:sz w:val="24"/>
          <w:szCs w:val="24"/>
        </w:rPr>
        <w:t>ορκωτών ελεγκτών</w:t>
      </w:r>
      <w:r w:rsidRPr="009F0E50">
        <w:rPr>
          <w:rFonts w:ascii="Times New Roman" w:hAnsi="Times New Roman" w:cs="Times New Roman"/>
          <w:sz w:val="24"/>
          <w:szCs w:val="24"/>
        </w:rPr>
        <w:t xml:space="preserve"> από τη γενική συνέλευση</w:t>
      </w:r>
      <w:r w:rsidR="00F066F0" w:rsidRPr="009F0E50">
        <w:rPr>
          <w:rFonts w:ascii="Times New Roman" w:hAnsi="Times New Roman" w:cs="Times New Roman"/>
          <w:sz w:val="24"/>
          <w:szCs w:val="24"/>
        </w:rPr>
        <w:t xml:space="preserve"> των μελών</w:t>
      </w:r>
      <w:r w:rsidRPr="009F0E50">
        <w:rPr>
          <w:rFonts w:ascii="Times New Roman" w:hAnsi="Times New Roman" w:cs="Times New Roman"/>
          <w:sz w:val="24"/>
          <w:szCs w:val="24"/>
        </w:rPr>
        <w:t xml:space="preserve">, οι οποίοι συντάσσουν </w:t>
      </w:r>
      <w:r w:rsidR="007045B1">
        <w:rPr>
          <w:rFonts w:ascii="Times New Roman" w:hAnsi="Times New Roman" w:cs="Times New Roman"/>
          <w:sz w:val="24"/>
          <w:szCs w:val="24"/>
        </w:rPr>
        <w:t xml:space="preserve">την </w:t>
      </w:r>
      <w:r w:rsidRPr="009F0E50">
        <w:rPr>
          <w:rFonts w:ascii="Times New Roman" w:hAnsi="Times New Roman" w:cs="Times New Roman"/>
          <w:sz w:val="24"/>
          <w:szCs w:val="24"/>
        </w:rPr>
        <w:t>έκθεση ελέγχου των οικονομικών πληροφοριών που περιλαμβάνονται στην ετήσια έκθεση δι</w:t>
      </w:r>
      <w:r w:rsidR="00F066F0" w:rsidRPr="009F0E50">
        <w:rPr>
          <w:rFonts w:ascii="Times New Roman" w:hAnsi="Times New Roman" w:cs="Times New Roman"/>
          <w:sz w:val="24"/>
          <w:szCs w:val="24"/>
        </w:rPr>
        <w:t>αφάνειας (α. 9 παρ. 4 και α. 29 παρ. 3).</w:t>
      </w:r>
    </w:p>
    <w:p w14:paraId="5DECD0F0" w14:textId="1DACCDD1" w:rsidR="0053231F" w:rsidRDefault="00F56F6C" w:rsidP="009F0E5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52">
        <w:rPr>
          <w:rFonts w:ascii="Times New Roman" w:hAnsi="Times New Roman" w:cs="Times New Roman"/>
          <w:b/>
          <w:sz w:val="24"/>
          <w:szCs w:val="24"/>
        </w:rPr>
        <w:t xml:space="preserve">Απόφαση της </w:t>
      </w:r>
      <w:r w:rsidR="000C367E" w:rsidRPr="00913D52">
        <w:rPr>
          <w:rFonts w:ascii="Times New Roman" w:hAnsi="Times New Roman" w:cs="Times New Roman"/>
          <w:b/>
          <w:sz w:val="24"/>
          <w:szCs w:val="24"/>
        </w:rPr>
        <w:t>γενικής</w:t>
      </w:r>
      <w:r w:rsidRPr="00913D52">
        <w:rPr>
          <w:rFonts w:ascii="Times New Roman" w:hAnsi="Times New Roman" w:cs="Times New Roman"/>
          <w:b/>
          <w:sz w:val="24"/>
          <w:szCs w:val="24"/>
        </w:rPr>
        <w:t xml:space="preserve"> συνέλευσης </w:t>
      </w:r>
      <w:r w:rsidR="00444340" w:rsidRPr="00913D52">
        <w:rPr>
          <w:rFonts w:ascii="Times New Roman" w:hAnsi="Times New Roman" w:cs="Times New Roman"/>
          <w:b/>
          <w:sz w:val="24"/>
          <w:szCs w:val="24"/>
        </w:rPr>
        <w:t>των μελών</w:t>
      </w:r>
      <w:r w:rsidR="00444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για τον </w:t>
      </w:r>
      <w:r w:rsidR="000C367E">
        <w:rPr>
          <w:rFonts w:ascii="Times New Roman" w:hAnsi="Times New Roman" w:cs="Times New Roman"/>
          <w:sz w:val="24"/>
          <w:szCs w:val="24"/>
        </w:rPr>
        <w:t>καθορισμό</w:t>
      </w:r>
      <w:r>
        <w:rPr>
          <w:rFonts w:ascii="Times New Roman" w:hAnsi="Times New Roman" w:cs="Times New Roman"/>
          <w:sz w:val="24"/>
          <w:szCs w:val="24"/>
        </w:rPr>
        <w:t xml:space="preserve"> των όρων με βάση </w:t>
      </w:r>
      <w:r w:rsidR="000C367E">
        <w:rPr>
          <w:rFonts w:ascii="Times New Roman" w:hAnsi="Times New Roman" w:cs="Times New Roman"/>
          <w:sz w:val="24"/>
          <w:szCs w:val="24"/>
        </w:rPr>
        <w:t>τους</w:t>
      </w:r>
      <w:r>
        <w:rPr>
          <w:rFonts w:ascii="Times New Roman" w:hAnsi="Times New Roman" w:cs="Times New Roman"/>
          <w:sz w:val="24"/>
          <w:szCs w:val="24"/>
        </w:rPr>
        <w:t xml:space="preserve"> οποίους οι </w:t>
      </w:r>
      <w:r w:rsidR="000C367E">
        <w:rPr>
          <w:rFonts w:ascii="Times New Roman" w:hAnsi="Times New Roman" w:cs="Times New Roman"/>
          <w:sz w:val="24"/>
          <w:szCs w:val="24"/>
        </w:rPr>
        <w:t>δικαιούχοι χορηγούν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67E">
        <w:rPr>
          <w:rFonts w:ascii="Times New Roman" w:hAnsi="Times New Roman" w:cs="Times New Roman"/>
          <w:sz w:val="24"/>
          <w:szCs w:val="24"/>
        </w:rPr>
        <w:t>άδειες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31F" w:rsidRPr="00695AD7">
        <w:rPr>
          <w:rFonts w:ascii="Times New Roman" w:hAnsi="Times New Roman" w:cs="Times New Roman"/>
          <w:b/>
          <w:sz w:val="24"/>
          <w:szCs w:val="24"/>
        </w:rPr>
        <w:t>μη εμπορικής χρήσης</w:t>
      </w:r>
      <w:r w:rsidR="0053231F" w:rsidRPr="009F0E50">
        <w:rPr>
          <w:rFonts w:ascii="Times New Roman" w:hAnsi="Times New Roman" w:cs="Times New Roman"/>
          <w:sz w:val="24"/>
          <w:szCs w:val="24"/>
        </w:rPr>
        <w:t xml:space="preserve"> </w:t>
      </w:r>
      <w:r w:rsidR="0053231F" w:rsidRPr="00767825">
        <w:rPr>
          <w:rFonts w:ascii="Times New Roman" w:hAnsi="Times New Roman" w:cs="Times New Roman"/>
          <w:sz w:val="24"/>
          <w:szCs w:val="24"/>
        </w:rPr>
        <w:t>(α. 14).</w:t>
      </w:r>
    </w:p>
    <w:p w14:paraId="481CAB46" w14:textId="77777777" w:rsidR="002762F7" w:rsidRDefault="002762F7" w:rsidP="002762F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705">
        <w:rPr>
          <w:rFonts w:ascii="Times New Roman" w:hAnsi="Times New Roman" w:cs="Times New Roman"/>
          <w:b/>
          <w:sz w:val="24"/>
          <w:szCs w:val="24"/>
        </w:rPr>
        <w:t>Υπενθύμιση</w:t>
      </w:r>
      <w:r w:rsidRPr="00767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ετησίως </w:t>
      </w:r>
      <w:r w:rsidRPr="00767825">
        <w:rPr>
          <w:rFonts w:ascii="Times New Roman" w:hAnsi="Times New Roman" w:cs="Times New Roman"/>
          <w:sz w:val="24"/>
          <w:szCs w:val="24"/>
        </w:rPr>
        <w:t xml:space="preserve">στους δικαιούχους της υποχρέωσής τους </w:t>
      </w:r>
      <w:r w:rsidRPr="00D03705">
        <w:rPr>
          <w:rFonts w:ascii="Times New Roman" w:hAnsi="Times New Roman" w:cs="Times New Roman"/>
          <w:b/>
          <w:sz w:val="24"/>
          <w:szCs w:val="24"/>
        </w:rPr>
        <w:t>να ενημερώνουν τον οργανισμό εγγράφως</w:t>
      </w:r>
      <w:r w:rsidRPr="00767825">
        <w:rPr>
          <w:rFonts w:ascii="Times New Roman" w:hAnsi="Times New Roman" w:cs="Times New Roman"/>
          <w:sz w:val="24"/>
          <w:szCs w:val="24"/>
        </w:rPr>
        <w:t xml:space="preserve"> (και με ηλεκτρονικά μέσα) για τα έργα που έχουν ήδη δημοσιεύσει και για τα νέα έργα τους </w:t>
      </w:r>
      <w:r>
        <w:rPr>
          <w:rFonts w:ascii="Times New Roman" w:hAnsi="Times New Roman" w:cs="Times New Roman"/>
          <w:sz w:val="24"/>
          <w:szCs w:val="24"/>
        </w:rPr>
        <w:t>(α. 16).</w:t>
      </w:r>
    </w:p>
    <w:p w14:paraId="2D858D35" w14:textId="76724316" w:rsidR="002762F7" w:rsidRPr="00570A1B" w:rsidRDefault="002762F7" w:rsidP="002762F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D7">
        <w:rPr>
          <w:rFonts w:ascii="Times New Roman" w:hAnsi="Times New Roman" w:cs="Times New Roman"/>
          <w:b/>
          <w:sz w:val="24"/>
          <w:szCs w:val="24"/>
        </w:rPr>
        <w:t>Ενημέρωση των δικαιούχων πριν από τη σύναψη της σύμβασης ανάθεσης</w:t>
      </w:r>
      <w:r w:rsidRPr="00695AD7">
        <w:rPr>
          <w:rFonts w:ascii="Times New Roman" w:hAnsi="Times New Roman" w:cs="Times New Roman"/>
          <w:sz w:val="24"/>
          <w:szCs w:val="24"/>
        </w:rPr>
        <w:t xml:space="preserve"> </w:t>
      </w:r>
      <w:r w:rsidRPr="00695AD7">
        <w:rPr>
          <w:rFonts w:ascii="Times New Roman" w:hAnsi="Times New Roman" w:cs="Times New Roman"/>
          <w:b/>
          <w:sz w:val="24"/>
          <w:szCs w:val="24"/>
        </w:rPr>
        <w:t>για τα έξοδα διαχείρισης</w:t>
      </w:r>
      <w:r w:rsidRPr="00695AD7">
        <w:rPr>
          <w:rFonts w:ascii="Times New Roman" w:hAnsi="Times New Roman" w:cs="Times New Roman"/>
          <w:sz w:val="24"/>
          <w:szCs w:val="24"/>
        </w:rPr>
        <w:t xml:space="preserve"> και</w:t>
      </w:r>
      <w:r w:rsidRPr="00695AD7">
        <w:rPr>
          <w:rFonts w:ascii="Times New Roman" w:hAnsi="Times New Roman" w:cs="Times New Roman"/>
          <w:color w:val="4472C4"/>
          <w:sz w:val="24"/>
          <w:szCs w:val="24"/>
        </w:rPr>
        <w:t xml:space="preserve"> </w:t>
      </w:r>
      <w:r w:rsidRPr="00695AD7">
        <w:rPr>
          <w:rFonts w:ascii="Times New Roman" w:hAnsi="Times New Roman" w:cs="Times New Roman"/>
          <w:sz w:val="24"/>
          <w:szCs w:val="24"/>
        </w:rPr>
        <w:t xml:space="preserve">τις λοιπές κρατήσεις επί των εσόδων από τα δικαιώματα </w:t>
      </w:r>
      <w:r w:rsidRPr="00695AD7">
        <w:rPr>
          <w:rFonts w:ascii="Times New Roman" w:hAnsi="Times New Roman" w:cs="Times New Roman"/>
          <w:color w:val="000000"/>
          <w:sz w:val="24"/>
          <w:szCs w:val="24"/>
        </w:rPr>
        <w:t>(α. 18 παρ. 2).</w:t>
      </w:r>
    </w:p>
    <w:p w14:paraId="1884A200" w14:textId="4BEF19E2" w:rsidR="00570A1B" w:rsidRPr="008C2DE4" w:rsidRDefault="00570A1B" w:rsidP="003615FA">
      <w:pPr>
        <w:widowControl w:val="0"/>
        <w:numPr>
          <w:ilvl w:val="0"/>
          <w:numId w:val="5"/>
        </w:numPr>
        <w:tabs>
          <w:tab w:val="left" w:pos="457"/>
        </w:tabs>
        <w:spacing w:after="1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Όλες</w:t>
      </w:r>
      <w:bookmarkStart w:id="0" w:name="_Hlk490050382"/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οι οικονομικές συναλλαγές των χρηστών με τους οσδ γί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 xml:space="preserve">νονται μέσω τραπεζικού συστήματος είτε 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με κατάθεση σε τραπεζικό λογαριασμό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με δικαιούχο τον οσδ και ρητή αναφορά στην περίοδο χρήσης που αντιστοιχεί το καταβαλλόμενο ποσό 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είτε με τη χρήση χρεωστικών ή πιστωτικών καρτών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.</w:t>
      </w:r>
      <w:bookmarkEnd w:id="0"/>
    </w:p>
    <w:p w14:paraId="59E67582" w14:textId="21E01B57" w:rsidR="0053231F" w:rsidRPr="002762F7" w:rsidRDefault="00DC4AE7" w:rsidP="002762F7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7">
        <w:rPr>
          <w:rFonts w:ascii="Times New Roman" w:hAnsi="Times New Roman" w:cs="Times New Roman"/>
          <w:b/>
          <w:sz w:val="24"/>
          <w:szCs w:val="24"/>
        </w:rPr>
        <w:t xml:space="preserve">Ανάρτηση </w:t>
      </w:r>
      <w:r w:rsidR="0053231F" w:rsidRPr="002762F7">
        <w:rPr>
          <w:rFonts w:ascii="Times New Roman" w:hAnsi="Times New Roman" w:cs="Times New Roman"/>
          <w:b/>
          <w:sz w:val="24"/>
          <w:szCs w:val="24"/>
        </w:rPr>
        <w:t>αμοιβολογίων</w:t>
      </w:r>
      <w:r w:rsidR="0053231F" w:rsidRPr="002762F7">
        <w:rPr>
          <w:rFonts w:ascii="Times New Roman" w:hAnsi="Times New Roman" w:cs="Times New Roman"/>
          <w:sz w:val="24"/>
          <w:szCs w:val="24"/>
        </w:rPr>
        <w:t xml:space="preserve"> (</w:t>
      </w:r>
      <w:r w:rsidR="0053231F" w:rsidRPr="002762F7">
        <w:rPr>
          <w:rFonts w:ascii="Times New Roman" w:hAnsi="Times New Roman" w:cs="Times New Roman"/>
          <w:i/>
          <w:sz w:val="24"/>
          <w:szCs w:val="24"/>
        </w:rPr>
        <w:t>και κάθε μεταβολή αυτών</w:t>
      </w:r>
      <w:r w:rsidR="0053231F" w:rsidRPr="002762F7">
        <w:rPr>
          <w:rFonts w:ascii="Times New Roman" w:hAnsi="Times New Roman" w:cs="Times New Roman"/>
          <w:sz w:val="24"/>
          <w:szCs w:val="24"/>
        </w:rPr>
        <w:t xml:space="preserve">) </w:t>
      </w:r>
      <w:r w:rsidR="0053231F" w:rsidRPr="002762F7">
        <w:rPr>
          <w:rFonts w:ascii="Times New Roman" w:hAnsi="Times New Roman" w:cs="Times New Roman"/>
          <w:b/>
          <w:sz w:val="24"/>
          <w:szCs w:val="24"/>
        </w:rPr>
        <w:t>στην ιστοσελίδα τους</w:t>
      </w:r>
      <w:r w:rsidR="0053231F" w:rsidRPr="002762F7">
        <w:rPr>
          <w:rFonts w:ascii="Times New Roman" w:hAnsi="Times New Roman" w:cs="Times New Roman"/>
          <w:sz w:val="24"/>
          <w:szCs w:val="24"/>
        </w:rPr>
        <w:t xml:space="preserve"> -ως προϋπόθεση ισχύος τους και άσκησης των αρμοδιοτήτων τους- και </w:t>
      </w:r>
      <w:r w:rsidR="0053231F" w:rsidRPr="002762F7">
        <w:rPr>
          <w:rFonts w:ascii="Times New Roman" w:hAnsi="Times New Roman" w:cs="Times New Roman"/>
          <w:b/>
          <w:sz w:val="24"/>
          <w:szCs w:val="24"/>
        </w:rPr>
        <w:t>κοινοποίησή τους στον ΟΠΙ</w:t>
      </w:r>
      <w:r w:rsidR="002762F7" w:rsidRPr="00276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2F7" w:rsidRPr="002762F7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σε μηχαναγνώσιμο μορφότυπο, σε σταθερό </w:t>
      </w:r>
      <w:r w:rsidR="002762F7" w:rsidRPr="002762F7">
        <w:rPr>
          <w:rStyle w:val="Bodytext2"/>
          <w:rFonts w:ascii="Times New Roman" w:hAnsi="Times New Roman" w:cs="Times New Roman"/>
          <w:color w:val="auto"/>
          <w:sz w:val="24"/>
          <w:szCs w:val="24"/>
        </w:rPr>
        <w:lastRenderedPageBreak/>
        <w:t>σημείο απόθεσης και, εφόσον είναι δυνατό, καθίσταται προσβάσιμο μέσω διασυνδέσεων προγραμματισμού εφαρμογών</w:t>
      </w:r>
      <w:r w:rsidR="0053231F" w:rsidRPr="002762F7">
        <w:rPr>
          <w:rFonts w:ascii="Times New Roman" w:hAnsi="Times New Roman" w:cs="Times New Roman"/>
          <w:sz w:val="24"/>
          <w:szCs w:val="24"/>
        </w:rPr>
        <w:t xml:space="preserve"> (α. 23 παρ. 2).</w:t>
      </w:r>
    </w:p>
    <w:p w14:paraId="7936DF5B" w14:textId="77777777" w:rsidR="0053231F" w:rsidRPr="009F0E50" w:rsidRDefault="0053231F" w:rsidP="009F0E5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825">
        <w:rPr>
          <w:rFonts w:ascii="Times New Roman" w:hAnsi="Times New Roman" w:cs="Times New Roman"/>
          <w:b/>
          <w:sz w:val="24"/>
          <w:szCs w:val="24"/>
        </w:rPr>
        <w:t>Ανάρτηση συμφωνιών με αντιπροσωπευτικές ενώσεις των χρηστών</w:t>
      </w:r>
      <w:r w:rsidR="00767825">
        <w:rPr>
          <w:rFonts w:ascii="Times New Roman" w:hAnsi="Times New Roman" w:cs="Times New Roman"/>
          <w:sz w:val="24"/>
          <w:szCs w:val="24"/>
        </w:rPr>
        <w:t xml:space="preserve"> (καθώς και κάθε τροποποίηση</w:t>
      </w:r>
      <w:r w:rsidRPr="009F0E50">
        <w:rPr>
          <w:rFonts w:ascii="Times New Roman" w:hAnsi="Times New Roman" w:cs="Times New Roman"/>
          <w:sz w:val="24"/>
          <w:szCs w:val="24"/>
        </w:rPr>
        <w:t xml:space="preserve"> αυτών) στην ιστοσελίδα του</w:t>
      </w:r>
      <w:r w:rsidR="00DC4AE7">
        <w:rPr>
          <w:rFonts w:ascii="Times New Roman" w:hAnsi="Times New Roman" w:cs="Times New Roman"/>
          <w:sz w:val="24"/>
          <w:szCs w:val="24"/>
        </w:rPr>
        <w:t>ς</w:t>
      </w:r>
      <w:r w:rsidRPr="009F0E50">
        <w:rPr>
          <w:rFonts w:ascii="Times New Roman" w:hAnsi="Times New Roman" w:cs="Times New Roman"/>
          <w:sz w:val="24"/>
          <w:szCs w:val="24"/>
        </w:rPr>
        <w:t xml:space="preserve"> </w:t>
      </w:r>
      <w:r w:rsidRPr="00CA1D7F">
        <w:rPr>
          <w:rFonts w:ascii="Times New Roman" w:hAnsi="Times New Roman" w:cs="Times New Roman"/>
          <w:b/>
          <w:sz w:val="24"/>
          <w:szCs w:val="24"/>
        </w:rPr>
        <w:t>και κοινοποίησή τους στον ΟΠΙ</w:t>
      </w:r>
      <w:r w:rsidRPr="009F0E50">
        <w:rPr>
          <w:rFonts w:ascii="Times New Roman" w:hAnsi="Times New Roman" w:cs="Times New Roman"/>
          <w:sz w:val="24"/>
          <w:szCs w:val="24"/>
        </w:rPr>
        <w:t xml:space="preserve"> (α. 23 παρ. 3).</w:t>
      </w:r>
    </w:p>
    <w:p w14:paraId="49238BD0" w14:textId="1A0C515E" w:rsidR="0053231F" w:rsidRDefault="00CA1D7F" w:rsidP="009F0E5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Διαμόρφωση </w:t>
      </w:r>
      <w:r w:rsidRPr="00CA1D7F">
        <w:rPr>
          <w:rFonts w:ascii="Times New Roman" w:hAnsi="Times New Roman" w:cs="Times New Roman"/>
          <w:b/>
          <w:sz w:val="24"/>
          <w:szCs w:val="24"/>
        </w:rPr>
        <w:t xml:space="preserve">ενιαίου </w:t>
      </w:r>
      <w:r w:rsidR="0053231F" w:rsidRPr="00767825">
        <w:rPr>
          <w:rFonts w:ascii="Times New Roman" w:hAnsi="Times New Roman" w:cs="Times New Roman"/>
          <w:b/>
          <w:sz w:val="24"/>
          <w:szCs w:val="24"/>
        </w:rPr>
        <w:t xml:space="preserve">μορφότυπου για </w:t>
      </w:r>
      <w:r>
        <w:rPr>
          <w:rFonts w:ascii="Times New Roman" w:hAnsi="Times New Roman" w:cs="Times New Roman"/>
          <w:b/>
          <w:sz w:val="24"/>
          <w:szCs w:val="24"/>
        </w:rPr>
        <w:t xml:space="preserve">την ίδια κατηγορίας χρήσης αναφορικά με την </w:t>
      </w:r>
      <w:r w:rsidR="0053231F" w:rsidRPr="00767825">
        <w:rPr>
          <w:rFonts w:ascii="Times New Roman" w:hAnsi="Times New Roman" w:cs="Times New Roman"/>
          <w:b/>
          <w:sz w:val="24"/>
          <w:szCs w:val="24"/>
        </w:rPr>
        <w:t>υποβολή αναφορών από χρήστες</w:t>
      </w:r>
      <w:r w:rsidR="0053231F" w:rsidRPr="009F0E50">
        <w:rPr>
          <w:rFonts w:ascii="Times New Roman" w:hAnsi="Times New Roman" w:cs="Times New Roman"/>
          <w:sz w:val="24"/>
          <w:szCs w:val="24"/>
        </w:rPr>
        <w:t xml:space="preserve"> </w:t>
      </w:r>
      <w:r w:rsidR="004970AE">
        <w:rPr>
          <w:rFonts w:ascii="Times New Roman" w:hAnsi="Times New Roman" w:cs="Times New Roman"/>
          <w:sz w:val="24"/>
          <w:szCs w:val="24"/>
        </w:rPr>
        <w:t xml:space="preserve">σχετικά με τη χρήση έργων ή αντικειμένων προστασίας, </w:t>
      </w:r>
      <w:r w:rsidR="0053231F" w:rsidRPr="009F0E50">
        <w:rPr>
          <w:rFonts w:ascii="Times New Roman" w:hAnsi="Times New Roman" w:cs="Times New Roman"/>
          <w:sz w:val="24"/>
          <w:szCs w:val="24"/>
        </w:rPr>
        <w:t xml:space="preserve">λαμβάνοντας υπόψη τα υφιστάμενα βιομηχανικά πρότυπα </w:t>
      </w:r>
      <w:r w:rsidR="00F56F6C">
        <w:rPr>
          <w:rFonts w:ascii="Times New Roman" w:hAnsi="Times New Roman" w:cs="Times New Roman"/>
          <w:sz w:val="24"/>
          <w:szCs w:val="24"/>
        </w:rPr>
        <w:t xml:space="preserve">και </w:t>
      </w:r>
      <w:r w:rsidR="00F56F6C" w:rsidRPr="00F56F6C">
        <w:rPr>
          <w:rFonts w:ascii="Times New Roman" w:hAnsi="Times New Roman" w:cs="Times New Roman"/>
          <w:b/>
          <w:sz w:val="24"/>
          <w:szCs w:val="24"/>
        </w:rPr>
        <w:t>αποστολή σχετικού υποδείγματος στον ΟΠΙ</w:t>
      </w:r>
      <w:r w:rsidR="000C36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67E" w:rsidRPr="009F0E50">
        <w:rPr>
          <w:rFonts w:ascii="Times New Roman" w:hAnsi="Times New Roman" w:cs="Times New Roman"/>
          <w:sz w:val="24"/>
          <w:szCs w:val="24"/>
        </w:rPr>
        <w:t>(α. 24</w:t>
      </w:r>
      <w:r w:rsidR="000C367E">
        <w:rPr>
          <w:rFonts w:ascii="Times New Roman" w:hAnsi="Times New Roman" w:cs="Times New Roman"/>
          <w:sz w:val="24"/>
          <w:szCs w:val="24"/>
        </w:rPr>
        <w:t xml:space="preserve"> παρ. 1</w:t>
      </w:r>
      <w:r w:rsidR="000C367E" w:rsidRPr="009F0E50">
        <w:rPr>
          <w:rFonts w:ascii="Times New Roman" w:hAnsi="Times New Roman" w:cs="Times New Roman"/>
          <w:sz w:val="24"/>
          <w:szCs w:val="24"/>
        </w:rPr>
        <w:t>)</w:t>
      </w:r>
      <w:r w:rsidR="0053231F" w:rsidRPr="009F0E50">
        <w:rPr>
          <w:rFonts w:ascii="Times New Roman" w:hAnsi="Times New Roman" w:cs="Times New Roman"/>
          <w:sz w:val="24"/>
          <w:szCs w:val="24"/>
        </w:rPr>
        <w:t>.</w:t>
      </w:r>
      <w:r w:rsidR="007678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A3486" w14:textId="7B290684" w:rsidR="000C367E" w:rsidRPr="009F0E50" w:rsidRDefault="000C367E" w:rsidP="009F0E5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67E">
        <w:rPr>
          <w:rFonts w:ascii="Times New Roman" w:hAnsi="Times New Roman" w:cs="Times New Roman"/>
          <w:b/>
          <w:sz w:val="24"/>
          <w:szCs w:val="24"/>
        </w:rPr>
        <w:t>Συμπερίληψη της υποχρέωσης του χρήστη υποβολής αναφοράς</w:t>
      </w:r>
      <w:r>
        <w:rPr>
          <w:rFonts w:ascii="Times New Roman" w:hAnsi="Times New Roman" w:cs="Times New Roman"/>
          <w:sz w:val="24"/>
          <w:szCs w:val="24"/>
        </w:rPr>
        <w:t xml:space="preserve"> στην άδεια χρήσης που συνάπτει με τον οσδ.</w:t>
      </w:r>
    </w:p>
    <w:p w14:paraId="05A87B5F" w14:textId="77777777" w:rsidR="002762F7" w:rsidRDefault="00F066F0" w:rsidP="002762F7">
      <w:pPr>
        <w:pStyle w:val="a3"/>
        <w:numPr>
          <w:ilvl w:val="0"/>
          <w:numId w:val="5"/>
        </w:num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40">
        <w:rPr>
          <w:rFonts w:ascii="Times New Roman" w:hAnsi="Times New Roman" w:cs="Times New Roman"/>
          <w:b/>
          <w:sz w:val="24"/>
          <w:szCs w:val="24"/>
        </w:rPr>
        <w:t>Παροχή πληροφοριών</w:t>
      </w:r>
      <w:r w:rsidRPr="00444340">
        <w:rPr>
          <w:rFonts w:ascii="Times New Roman" w:hAnsi="Times New Roman" w:cs="Times New Roman"/>
          <w:sz w:val="24"/>
          <w:szCs w:val="24"/>
        </w:rPr>
        <w:t xml:space="preserve"> </w:t>
      </w:r>
      <w:r w:rsidRPr="00444340">
        <w:rPr>
          <w:rFonts w:ascii="Times New Roman" w:hAnsi="Times New Roman" w:cs="Times New Roman"/>
          <w:color w:val="000000"/>
          <w:sz w:val="24"/>
          <w:szCs w:val="24"/>
        </w:rPr>
        <w:t xml:space="preserve">προς δικαιούχους, άλλους οργανισμούς συλλογικής διαχείρισης και χρήστες </w:t>
      </w:r>
      <w:r w:rsidRPr="00444340">
        <w:rPr>
          <w:rFonts w:ascii="Times New Roman" w:hAnsi="Times New Roman" w:cs="Times New Roman"/>
          <w:b/>
          <w:color w:val="000000"/>
          <w:sz w:val="24"/>
          <w:szCs w:val="24"/>
        </w:rPr>
        <w:t>κατόπιν αιτήματος</w:t>
      </w:r>
      <w:r w:rsidRPr="00444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340">
        <w:rPr>
          <w:rFonts w:ascii="Times New Roman" w:hAnsi="Times New Roman" w:cs="Times New Roman"/>
          <w:sz w:val="24"/>
          <w:szCs w:val="24"/>
        </w:rPr>
        <w:t xml:space="preserve">σύμφωνα με το α. 27. </w:t>
      </w:r>
    </w:p>
    <w:p w14:paraId="4B8A42C4" w14:textId="3F96AAD3" w:rsidR="00F066F0" w:rsidRPr="002762F7" w:rsidRDefault="00F066F0" w:rsidP="002762F7">
      <w:pPr>
        <w:pStyle w:val="a3"/>
        <w:numPr>
          <w:ilvl w:val="0"/>
          <w:numId w:val="5"/>
        </w:num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7">
        <w:rPr>
          <w:rFonts w:ascii="Times New Roman" w:hAnsi="Times New Roman" w:cs="Times New Roman"/>
          <w:b/>
          <w:sz w:val="24"/>
          <w:szCs w:val="24"/>
        </w:rPr>
        <w:t xml:space="preserve">Ανάρτηση </w:t>
      </w:r>
      <w:r w:rsidR="0053231F" w:rsidRPr="002762F7">
        <w:rPr>
          <w:rFonts w:ascii="Times New Roman" w:hAnsi="Times New Roman" w:cs="Times New Roman"/>
          <w:b/>
          <w:sz w:val="24"/>
          <w:szCs w:val="24"/>
        </w:rPr>
        <w:t>στην ιστοσελίδα τους των</w:t>
      </w:r>
      <w:r w:rsidRPr="002762F7">
        <w:rPr>
          <w:rFonts w:ascii="Times New Roman" w:hAnsi="Times New Roman" w:cs="Times New Roman"/>
          <w:b/>
          <w:sz w:val="24"/>
          <w:szCs w:val="24"/>
        </w:rPr>
        <w:t xml:space="preserve"> στοιχείων τ</w:t>
      </w:r>
      <w:r w:rsidR="0053231F" w:rsidRPr="002762F7">
        <w:rPr>
          <w:rFonts w:ascii="Times New Roman" w:hAnsi="Times New Roman" w:cs="Times New Roman"/>
          <w:b/>
          <w:sz w:val="24"/>
          <w:szCs w:val="24"/>
        </w:rPr>
        <w:t>ου α. 28</w:t>
      </w:r>
      <w:r w:rsidRPr="00276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E9C" w:rsidRPr="002762F7">
        <w:rPr>
          <w:rStyle w:val="Bodytext2"/>
          <w:rFonts w:ascii="Times New Roman" w:hAnsi="Times New Roman" w:cs="Times New Roman"/>
          <w:sz w:val="24"/>
          <w:szCs w:val="24"/>
        </w:rPr>
        <w:t xml:space="preserve">σε μηχαναγνώσιμο μορφότυπο και σε σταθερό σημείο απόθεσης, καθώς </w:t>
      </w:r>
      <w:r w:rsidRPr="002762F7">
        <w:rPr>
          <w:rFonts w:ascii="Times New Roman" w:hAnsi="Times New Roman" w:cs="Times New Roman"/>
          <w:b/>
          <w:sz w:val="24"/>
          <w:szCs w:val="24"/>
        </w:rPr>
        <w:t>και επικαιροποίηση αυτών</w:t>
      </w:r>
      <w:r w:rsidR="00695AD7" w:rsidRPr="002762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4340" w:rsidRPr="002762F7">
        <w:rPr>
          <w:rFonts w:ascii="Times New Roman" w:hAnsi="Times New Roman" w:cs="Times New Roman"/>
          <w:sz w:val="24"/>
          <w:szCs w:val="24"/>
        </w:rPr>
        <w:t>(</w:t>
      </w:r>
      <w:r w:rsidR="00695AD7" w:rsidRPr="002762F7">
        <w:rPr>
          <w:rFonts w:ascii="Times New Roman" w:hAnsi="Times New Roman" w:cs="Times New Roman"/>
          <w:i/>
          <w:sz w:val="24"/>
          <w:szCs w:val="24"/>
        </w:rPr>
        <w:t>με επιφύλαξη αυτών που έχουν προθεσμία να πραγματοποιηθ</w:t>
      </w:r>
      <w:r w:rsidR="00303BD9" w:rsidRPr="002762F7">
        <w:rPr>
          <w:rFonts w:ascii="Times New Roman" w:hAnsi="Times New Roman" w:cs="Times New Roman"/>
          <w:i/>
          <w:sz w:val="24"/>
          <w:szCs w:val="24"/>
        </w:rPr>
        <w:t>ούν</w:t>
      </w:r>
      <w:r w:rsidR="00913D52">
        <w:rPr>
          <w:rFonts w:ascii="Times New Roman" w:hAnsi="Times New Roman" w:cs="Times New Roman"/>
          <w:i/>
          <w:sz w:val="24"/>
          <w:szCs w:val="24"/>
        </w:rPr>
        <w:t xml:space="preserve"> αργότερα</w:t>
      </w:r>
      <w:r w:rsidR="00303BD9" w:rsidRPr="002762F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95AD7" w:rsidRPr="002762F7">
        <w:rPr>
          <w:rFonts w:ascii="Times New Roman" w:hAnsi="Times New Roman" w:cs="Times New Roman"/>
          <w:i/>
          <w:sz w:val="24"/>
          <w:szCs w:val="24"/>
        </w:rPr>
        <w:t>δηλ. στ</w:t>
      </w:r>
      <w:r w:rsidR="00303BD9" w:rsidRPr="002762F7">
        <w:rPr>
          <w:rFonts w:ascii="Times New Roman" w:hAnsi="Times New Roman" w:cs="Times New Roman"/>
          <w:i/>
          <w:sz w:val="24"/>
          <w:szCs w:val="24"/>
        </w:rPr>
        <w:t>οιχεία</w:t>
      </w:r>
      <w:r w:rsidR="00695AD7" w:rsidRPr="002762F7">
        <w:rPr>
          <w:rFonts w:ascii="Times New Roman" w:hAnsi="Times New Roman" w:cs="Times New Roman"/>
          <w:i/>
          <w:sz w:val="24"/>
          <w:szCs w:val="24"/>
        </w:rPr>
        <w:t xml:space="preserve"> α</w:t>
      </w:r>
      <w:r w:rsidR="00303BD9" w:rsidRPr="002762F7">
        <w:rPr>
          <w:rFonts w:ascii="Times New Roman" w:hAnsi="Times New Roman" w:cs="Times New Roman"/>
          <w:i/>
          <w:sz w:val="24"/>
          <w:szCs w:val="24"/>
        </w:rPr>
        <w:t>’</w:t>
      </w:r>
      <w:r w:rsidR="00695AD7" w:rsidRPr="002762F7">
        <w:rPr>
          <w:rFonts w:ascii="Times New Roman" w:hAnsi="Times New Roman" w:cs="Times New Roman"/>
          <w:i/>
          <w:sz w:val="24"/>
          <w:szCs w:val="24"/>
        </w:rPr>
        <w:t>, ια</w:t>
      </w:r>
      <w:r w:rsidR="00303BD9" w:rsidRPr="002762F7">
        <w:rPr>
          <w:rFonts w:ascii="Times New Roman" w:hAnsi="Times New Roman" w:cs="Times New Roman"/>
          <w:i/>
          <w:sz w:val="24"/>
          <w:szCs w:val="24"/>
        </w:rPr>
        <w:t>’</w:t>
      </w:r>
      <w:r w:rsidR="00695AD7" w:rsidRPr="002762F7">
        <w:rPr>
          <w:rFonts w:ascii="Times New Roman" w:hAnsi="Times New Roman" w:cs="Times New Roman"/>
          <w:i/>
          <w:sz w:val="24"/>
          <w:szCs w:val="24"/>
        </w:rPr>
        <w:t xml:space="preserve"> (ως προς το α. 42)</w:t>
      </w:r>
      <w:r w:rsidR="00303BD9" w:rsidRPr="002762F7">
        <w:rPr>
          <w:rFonts w:ascii="Times New Roman" w:hAnsi="Times New Roman" w:cs="Times New Roman"/>
          <w:i/>
          <w:sz w:val="24"/>
          <w:szCs w:val="24"/>
        </w:rPr>
        <w:t xml:space="preserve"> και ιβ’</w:t>
      </w:r>
      <w:r w:rsidR="00444340" w:rsidRPr="002762F7">
        <w:rPr>
          <w:rFonts w:ascii="Times New Roman" w:hAnsi="Times New Roman" w:cs="Times New Roman"/>
          <w:sz w:val="24"/>
          <w:szCs w:val="24"/>
        </w:rPr>
        <w:t>)</w:t>
      </w:r>
      <w:r w:rsidR="00695AD7" w:rsidRPr="002762F7">
        <w:rPr>
          <w:rFonts w:ascii="Times New Roman" w:hAnsi="Times New Roman" w:cs="Times New Roman"/>
          <w:sz w:val="24"/>
          <w:szCs w:val="24"/>
        </w:rPr>
        <w:t>.</w:t>
      </w:r>
    </w:p>
    <w:p w14:paraId="4B49D9A9" w14:textId="77777777" w:rsidR="002A6843" w:rsidRDefault="002A6843" w:rsidP="009F0E5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302E7A" w14:textId="774C75A3" w:rsidR="0053231F" w:rsidRPr="00DF6E46" w:rsidRDefault="00B2472B" w:rsidP="009F0E5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6E46">
        <w:rPr>
          <w:rFonts w:ascii="Times New Roman" w:hAnsi="Times New Roman" w:cs="Times New Roman"/>
          <w:sz w:val="24"/>
          <w:szCs w:val="24"/>
        </w:rPr>
        <w:t>Σ</w:t>
      </w:r>
      <w:r w:rsidR="0053231F" w:rsidRPr="00DF6E46">
        <w:rPr>
          <w:rFonts w:ascii="Times New Roman" w:hAnsi="Times New Roman" w:cs="Times New Roman"/>
          <w:sz w:val="24"/>
          <w:szCs w:val="24"/>
        </w:rPr>
        <w:t>υγκεκριμένα</w:t>
      </w:r>
      <w:r w:rsidR="007045B1" w:rsidRPr="00DF6E46">
        <w:rPr>
          <w:rFonts w:ascii="Times New Roman" w:hAnsi="Times New Roman" w:cs="Times New Roman"/>
          <w:sz w:val="24"/>
          <w:szCs w:val="24"/>
        </w:rPr>
        <w:t xml:space="preserve"> τα στοιχεία αυτά είναι τα ακόλουθα</w:t>
      </w:r>
      <w:r w:rsidRPr="00DF6E46">
        <w:rPr>
          <w:rFonts w:ascii="Times New Roman" w:hAnsi="Times New Roman" w:cs="Times New Roman"/>
          <w:sz w:val="24"/>
          <w:szCs w:val="24"/>
        </w:rPr>
        <w:t>:</w:t>
      </w:r>
    </w:p>
    <w:p w14:paraId="17A81F66" w14:textId="47F0DC77" w:rsidR="000C367E" w:rsidRPr="008C2DE4" w:rsidRDefault="000C367E" w:rsidP="000C367E">
      <w:pPr>
        <w:widowControl w:val="0"/>
        <w:tabs>
          <w:tab w:val="left" w:pos="433"/>
        </w:tabs>
        <w:spacing w:after="0" w:line="276" w:lineRule="auto"/>
        <w:ind w:left="220"/>
        <w:jc w:val="both"/>
        <w:rPr>
          <w:rFonts w:ascii="Times New Roman" w:hAnsi="Times New Roman" w:cs="Times New Roman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α</w:t>
      </w:r>
      <w:r w:rsidR="008C2DE4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) το καταστατικό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,</w:t>
      </w:r>
    </w:p>
    <w:p w14:paraId="27C93EC8" w14:textId="614F024B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β) τους όρους εισόδου μέλους και λήξης της σύμβασης ανάθεσης για τη διαχείριση των δικαιωμάτων, εφόσον δεν περ</w:t>
      </w:r>
      <w:r w:rsidR="008C2DE4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ιλαμβάνονται στο καταστατικό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6E7A575E" w14:textId="77777777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γ) τις τυποποιημένες συμβάσεις αδειών χρήσης και τα ισχύοντα αμοιβολόγια, στα οποία περιλαμβάνονται και οι εκπτώσεις, αν υπάρχουν, </w:t>
      </w:r>
    </w:p>
    <w:p w14:paraId="6676B3BF" w14:textId="77777777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δ) συμφωνίες με αντιπροσωπευτικές ενώσεις χρηστών για τον καθορισμό αμοιβών, </w:t>
      </w:r>
    </w:p>
    <w:p w14:paraId="72DA974D" w14:textId="77777777" w:rsidR="000C367E" w:rsidRPr="008C2DE4" w:rsidRDefault="000C367E" w:rsidP="000C367E">
      <w:pPr>
        <w:spacing w:line="276" w:lineRule="auto"/>
        <w:ind w:firstLine="220"/>
        <w:jc w:val="both"/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ε) τα κατά την παράγραφο 1 του άρθρου 31 πρόσωπα που διαχειρίζονται τις επιχειρηματικές δραστηριότητες του οργανισμού συλλογικής διαχείρισης, τα μέλη του διοικητικού και του εποπτικού συμβουλίου, τον γενικό διευθυντή,</w:t>
      </w:r>
    </w:p>
    <w:p w14:paraId="46EB5AE9" w14:textId="77777777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στ) τον τρόπο διανομής των ποσών που οφείλονται στους δικαιούχους και τον κανονισμό διανομής δικαι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>ωμάτων ανά κατηγορία δικαιούχων, στον οποίο αποτυ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 xml:space="preserve">πώνεται η ακριβής μέθοδος διανομής, </w:t>
      </w:r>
    </w:p>
    <w:p w14:paraId="4E0B72E3" w14:textId="77777777" w:rsidR="000C367E" w:rsidRPr="008C2DE4" w:rsidRDefault="000C367E" w:rsidP="000C367E">
      <w:pPr>
        <w:spacing w:line="276" w:lineRule="auto"/>
        <w:ind w:firstLine="220"/>
        <w:jc w:val="both"/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ζ) τα έξοδα διαχείρισης και τον τρόπο υπολογισμού τους,</w:t>
      </w:r>
    </w:p>
    <w:p w14:paraId="28434AEE" w14:textId="77777777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η) τις κρατήσεις, πλην των εξόδων διαχείρισης, επί των εσόδων από τα δικαιώματα και επί των εσόδων από την επένδυση των εσόδων αυτών, </w:t>
      </w:r>
    </w:p>
    <w:p w14:paraId="389E457B" w14:textId="77777777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θ) τον κατάλογο των συμβάσεων εκπροσώπησης, τις οποίες έχει συνάψει και τα ονόματα των αντισυμβαλλό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 xml:space="preserve">μενων οργανισμών συλλογικής διαχείρισης, </w:t>
      </w:r>
    </w:p>
    <w:p w14:paraId="2ADC624A" w14:textId="77777777" w:rsidR="000C367E" w:rsidRPr="008C2DE4" w:rsidRDefault="000C367E" w:rsidP="000C367E">
      <w:pPr>
        <w:spacing w:line="276" w:lineRule="auto"/>
        <w:ind w:firstLine="220"/>
        <w:jc w:val="both"/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ι) τη χρήση των μη διανεμητέων ποσών, συμπεριλαμβανομένης της διάθεσης ποσών για κοινωνικές, πολιτι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>στικές και εκπαιδευτικές υπηρεσίες,</w:t>
      </w:r>
    </w:p>
    <w:p w14:paraId="63B38C38" w14:textId="77777777" w:rsidR="000C367E" w:rsidRPr="008C2DE4" w:rsidRDefault="000C367E" w:rsidP="000C367E">
      <w:pPr>
        <w:spacing w:line="276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ια) τις διαδικασίες χειρισμού καταγγελιών και επίλυσης διαφορών που είναι διαθέσιμες σύμφωνα με τα άρθρα 42 και 44 έως 45,</w:t>
      </w:r>
    </w:p>
    <w:p w14:paraId="7A172A4A" w14:textId="77777777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ιβ) την κατά το άρθρο 29 ετήσια έκθεση διαφάνειας, </w:t>
      </w:r>
    </w:p>
    <w:p w14:paraId="65BE52F0" w14:textId="77777777" w:rsidR="000C367E" w:rsidRPr="008C2DE4" w:rsidRDefault="000C367E" w:rsidP="000C367E">
      <w:pPr>
        <w:spacing w:line="276" w:lineRule="auto"/>
        <w:ind w:firstLine="220"/>
        <w:jc w:val="both"/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ιγ) τους κατά το άρθρο 14 όρους χορήγησης αδειών μη εμπορικής χρήσης,</w:t>
      </w:r>
    </w:p>
    <w:p w14:paraId="5180BD58" w14:textId="789B4E03" w:rsidR="000C367E" w:rsidRPr="008C2DE4" w:rsidRDefault="000C367E" w:rsidP="000C367E">
      <w:pPr>
        <w:spacing w:line="276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ιδ) τον μορφότυπο βάσει του οποίου υποβάλλονται από τον χρήστη στον </w:t>
      </w:r>
      <w:r w:rsidR="00EB0213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οσδ</w:t>
      </w:r>
      <w:r w:rsidR="00737CB1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οι απαραίτητες πληροφορίες για τη χρήση του έργου βάσει του άρθρου 24,</w:t>
      </w:r>
    </w:p>
    <w:p w14:paraId="52ECB1FC" w14:textId="77777777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ιε) τις διαδικασίες για τη διόρθωση των δεδομένων της παραγράφου 3 του άρθρου 33 ή των πληροφοριών που παρέχονται βάσει του άρθρου 34, </w:t>
      </w:r>
    </w:p>
    <w:p w14:paraId="5D74E24B" w14:textId="77777777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ιστ) την απόφαση επιβολής κύρωσης στον οργανισμό συλλογικής διαχείρισης, αν υπάρχει, </w:t>
      </w:r>
    </w:p>
    <w:p w14:paraId="681A379A" w14:textId="125C9958" w:rsidR="000C367E" w:rsidRPr="008C2DE4" w:rsidRDefault="000C367E" w:rsidP="000C367E">
      <w:pPr>
        <w:spacing w:line="276" w:lineRule="auto"/>
        <w:ind w:firstLine="220"/>
        <w:jc w:val="both"/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ιζ) τα κριτήρια περιορισμού του δικαιώματος ψήφου στη γενική συνέλευση των μελών οργανισμού συλλογι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>κής διαχείρισης ή της ανεξάρτητης οντότητα</w:t>
      </w:r>
      <w:r w:rsidR="002762F7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ς διαχείρι</w:t>
      </w:r>
      <w:r w:rsidR="002762F7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>σης του άρθρου 50,</w:t>
      </w:r>
    </w:p>
    <w:p w14:paraId="50D3FF69" w14:textId="77777777" w:rsidR="000C367E" w:rsidRPr="008C2DE4" w:rsidRDefault="000C367E" w:rsidP="000C367E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ιη) τα δικαιώματα των δικαιούχων που περιλαμβάνο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 xml:space="preserve">νται στις παραγράφους 1 έως 5 του άρθρου 12 και </w:t>
      </w:r>
    </w:p>
    <w:p w14:paraId="017462FC" w14:textId="77777777" w:rsidR="008C2DE4" w:rsidRPr="002F66DB" w:rsidRDefault="000C367E" w:rsidP="008C2DE4">
      <w:pPr>
        <w:spacing w:line="276" w:lineRule="auto"/>
        <w:ind w:firstLine="220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2A684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ιθ) το ρεπερτόριό του</w:t>
      </w:r>
      <w:r w:rsidRPr="002A6843">
        <w:rPr>
          <w:rStyle w:val="Bodytext2"/>
          <w:rFonts w:ascii="Times New Roman" w:hAnsi="Times New Roman" w:cs="Times New Roman"/>
          <w:color w:val="auto"/>
          <w:sz w:val="24"/>
          <w:szCs w:val="24"/>
          <w:u w:val="single"/>
        </w:rPr>
        <w:t xml:space="preserve">, </w:t>
      </w:r>
      <w:r w:rsidRPr="002F66DB">
        <w:rPr>
          <w:rStyle w:val="Bodytext2"/>
          <w:rFonts w:ascii="Times New Roman" w:hAnsi="Times New Roman" w:cs="Times New Roman"/>
          <w:color w:val="auto"/>
          <w:sz w:val="24"/>
          <w:szCs w:val="24"/>
          <w:u w:val="single"/>
        </w:rPr>
        <w:t>το οποίο οφείλει να επικαιροποιεί τουλάχιστον ανά έξι (6) μήνες.</w:t>
      </w:r>
      <w:bookmarkStart w:id="1" w:name="_GoBack"/>
      <w:bookmarkEnd w:id="1"/>
    </w:p>
    <w:p w14:paraId="59A121BA" w14:textId="6F5C01C6" w:rsidR="00505C8A" w:rsidRPr="008C2DE4" w:rsidRDefault="00015A01" w:rsidP="008C2DE4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Microsoft Sans Serif" w:hAnsi="Times New Roman" w:cs="Times New Roman"/>
          <w:i/>
          <w:sz w:val="24"/>
          <w:szCs w:val="24"/>
          <w:u w:val="single"/>
          <w:lang w:eastAsia="el-GR" w:bidi="el-GR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Αν οι οσδ λειτουργούν με τη 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μορφή ανώνυμης εταιρείας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, οι μετοχές της εται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softHyphen/>
        <w:t xml:space="preserve">ρείας αυτής είναι 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υποχρεωτικώς ονομαστικές στο σύ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softHyphen/>
        <w:t>νολό τους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και εφαρμόζονται κατά τα λοιπά οι διατάξεις των παραγράφων 2, 3, 5, 6, 7 και 9 του άρθρου 24 του ν. 1746/1988 (Α'2) (α. 8 παρ. 2).</w:t>
      </w:r>
    </w:p>
    <w:p w14:paraId="497CD2CB" w14:textId="77777777" w:rsidR="00505C8A" w:rsidRDefault="00505C8A">
      <w:r>
        <w:br w:type="page"/>
      </w:r>
    </w:p>
    <w:p w14:paraId="39E7A259" w14:textId="20E3871B" w:rsidR="002A6843" w:rsidRDefault="002762F7" w:rsidP="00505C8A">
      <w:pPr>
        <w:spacing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Β. </w:t>
      </w:r>
      <w:r w:rsidR="002A6843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ΥΠΟΧΡΕΩΣΕΙΣ ΑΠΟ 1 ΝΟΕΜΒΡΙΟΥ 2017</w:t>
      </w:r>
    </w:p>
    <w:p w14:paraId="6DD9D0BA" w14:textId="77777777" w:rsidR="00505C8A" w:rsidRDefault="00505C8A" w:rsidP="002A6843">
      <w:pPr>
        <w:spacing w:line="276" w:lineRule="auto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</w:p>
    <w:p w14:paraId="064C04A1" w14:textId="41A046C6" w:rsidR="00505C8A" w:rsidRDefault="002A6843" w:rsidP="002A6843">
      <w:pPr>
        <w:spacing w:line="276" w:lineRule="auto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>
        <w:rPr>
          <w:rStyle w:val="Bodytext2"/>
          <w:rFonts w:ascii="Times New Roman" w:hAnsi="Times New Roman" w:cs="Times New Roman"/>
          <w:sz w:val="24"/>
          <w:szCs w:val="24"/>
        </w:rPr>
        <w:t xml:space="preserve">Τα </w:t>
      </w:r>
      <w:r w:rsidRPr="002762F7">
        <w:rPr>
          <w:rStyle w:val="Bodytext2"/>
          <w:rFonts w:ascii="Times New Roman" w:hAnsi="Times New Roman" w:cs="Times New Roman"/>
          <w:b/>
          <w:sz w:val="24"/>
          <w:szCs w:val="24"/>
        </w:rPr>
        <w:t>έξοδα διαχείρισης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των </w:t>
      </w:r>
      <w:r w:rsidR="002762F7">
        <w:rPr>
          <w:rStyle w:val="Bodytext2"/>
          <w:rFonts w:ascii="Times New Roman" w:hAnsi="Times New Roman" w:cs="Times New Roman"/>
          <w:sz w:val="24"/>
          <w:szCs w:val="24"/>
        </w:rPr>
        <w:t>οσδ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(</w:t>
      </w:r>
      <w:r w:rsidRPr="003F3796">
        <w:rPr>
          <w:rStyle w:val="Bodytext2"/>
          <w:rFonts w:ascii="Times New Roman" w:hAnsi="Times New Roman" w:cs="Times New Roman"/>
          <w:i/>
          <w:sz w:val="24"/>
          <w:szCs w:val="24"/>
        </w:rPr>
        <w:t xml:space="preserve">των οποίων τα </w:t>
      </w:r>
      <w:r>
        <w:rPr>
          <w:rStyle w:val="Bodytext2"/>
          <w:rFonts w:ascii="Times New Roman" w:hAnsi="Times New Roman" w:cs="Times New Roman"/>
          <w:i/>
          <w:sz w:val="24"/>
          <w:szCs w:val="24"/>
        </w:rPr>
        <w:t>ετήσια ακαθάριστα έσοδά τους</w:t>
      </w:r>
      <w:r w:rsidRPr="003F3796">
        <w:rPr>
          <w:rStyle w:val="Bodytext2"/>
          <w:rFonts w:ascii="Times New Roman" w:hAnsi="Times New Roman" w:cs="Times New Roman"/>
          <w:i/>
          <w:sz w:val="24"/>
          <w:szCs w:val="24"/>
        </w:rPr>
        <w:t xml:space="preserve"> υπερβαί</w:t>
      </w:r>
      <w:r w:rsidRPr="003F3796">
        <w:rPr>
          <w:rStyle w:val="Bodytext2"/>
          <w:rFonts w:ascii="Times New Roman" w:hAnsi="Times New Roman" w:cs="Times New Roman"/>
          <w:i/>
          <w:sz w:val="24"/>
          <w:szCs w:val="24"/>
        </w:rPr>
        <w:softHyphen/>
        <w:t>νουν το ποσό των πεντακοσίων χιλιάδων (500.000) ευρώ</w:t>
      </w:r>
      <w:r>
        <w:rPr>
          <w:rStyle w:val="Bodytext2"/>
          <w:rFonts w:ascii="Times New Roman" w:hAnsi="Times New Roman" w:cs="Times New Roman"/>
          <w:sz w:val="24"/>
          <w:szCs w:val="24"/>
        </w:rPr>
        <w:t>)</w:t>
      </w:r>
      <w:r w:rsidRPr="003F3796">
        <w:rPr>
          <w:rStyle w:val="Bodytext2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δεν πρέπει να υπερβαίνουν συνολικά κατά μέσο όρο </w:t>
      </w:r>
      <w:r w:rsidRPr="002762F7">
        <w:rPr>
          <w:rStyle w:val="Bodytext2"/>
          <w:rFonts w:ascii="Times New Roman" w:hAnsi="Times New Roman" w:cs="Times New Roman"/>
          <w:b/>
          <w:sz w:val="24"/>
          <w:szCs w:val="24"/>
        </w:rPr>
        <w:t>ποσοστό 25%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των ακαθάριστων εσόδων του</w:t>
      </w:r>
      <w:r w:rsidR="00913D52">
        <w:rPr>
          <w:rStyle w:val="Bodytext2"/>
          <w:rFonts w:ascii="Times New Roman" w:hAnsi="Times New Roman" w:cs="Times New Roman"/>
          <w:sz w:val="24"/>
          <w:szCs w:val="24"/>
        </w:rPr>
        <w:t>ς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από δικαιώματα, εξαιρουμένων των δαπανών δικαστικής διεκδίκησης των δικαιωμάτων των μελών του, όπως αυτά περιγράφονται στο άρθρο 18 (α. 53 παρ. 6). </w:t>
      </w:r>
    </w:p>
    <w:p w14:paraId="3CC7E5AF" w14:textId="77777777" w:rsidR="00505C8A" w:rsidRDefault="00505C8A">
      <w:pPr>
        <w:rPr>
          <w:rStyle w:val="Bodytext2"/>
          <w:rFonts w:ascii="Times New Roman" w:hAnsi="Times New Roman" w:cs="Times New Roman"/>
          <w:sz w:val="24"/>
          <w:szCs w:val="24"/>
        </w:rPr>
      </w:pPr>
      <w:r>
        <w:rPr>
          <w:rStyle w:val="Bodytext2"/>
          <w:rFonts w:ascii="Times New Roman" w:hAnsi="Times New Roman" w:cs="Times New Roman"/>
          <w:sz w:val="24"/>
          <w:szCs w:val="24"/>
        </w:rPr>
        <w:br w:type="page"/>
      </w:r>
    </w:p>
    <w:p w14:paraId="7D846982" w14:textId="2E8E7575" w:rsidR="002A6843" w:rsidRPr="00816664" w:rsidRDefault="00913D52" w:rsidP="00505C8A">
      <w:pPr>
        <w:spacing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Γ. </w:t>
      </w:r>
      <w:r w:rsidR="002A6843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ΥΠΟΧΡΕΩΣΕΙΣ ΜΕΧΡΙ ΤΙΣ 15 ΝΟΕΜΒΡΙΟΥ 2017</w:t>
      </w:r>
    </w:p>
    <w:p w14:paraId="5BD09F74" w14:textId="77777777" w:rsidR="002A6843" w:rsidRDefault="002A6843" w:rsidP="002A684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820F76" w14:textId="2341B7FE" w:rsidR="00505C8A" w:rsidRPr="00D03705" w:rsidRDefault="002A6843" w:rsidP="00505C8A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E9C">
        <w:rPr>
          <w:rFonts w:ascii="Times New Roman" w:hAnsi="Times New Roman" w:cs="Times New Roman"/>
          <w:b/>
          <w:sz w:val="24"/>
          <w:szCs w:val="24"/>
        </w:rPr>
        <w:t xml:space="preserve">Παροχή δυνατότητας στους δικαιούχους να επικοινωνούν με </w:t>
      </w:r>
      <w:r w:rsidR="00913D52">
        <w:rPr>
          <w:rFonts w:ascii="Times New Roman" w:hAnsi="Times New Roman" w:cs="Times New Roman"/>
          <w:b/>
          <w:sz w:val="24"/>
          <w:szCs w:val="24"/>
        </w:rPr>
        <w:t xml:space="preserve">τους οσδ </w:t>
      </w:r>
      <w:r w:rsidRPr="005E4E9C">
        <w:rPr>
          <w:rFonts w:ascii="Times New Roman" w:hAnsi="Times New Roman" w:cs="Times New Roman"/>
          <w:b/>
          <w:sz w:val="24"/>
          <w:szCs w:val="24"/>
        </w:rPr>
        <w:t>με ηλεκτρονικά μέσα ακόμη και για την άσκηση των δικαιωμάτων τους</w:t>
      </w:r>
      <w:r w:rsidR="00505C8A">
        <w:rPr>
          <w:rFonts w:ascii="Times New Roman" w:hAnsi="Times New Roman" w:cs="Times New Roman"/>
          <w:sz w:val="24"/>
          <w:szCs w:val="24"/>
        </w:rPr>
        <w:t xml:space="preserve"> (α. 13 παρ. 3). </w:t>
      </w:r>
    </w:p>
    <w:p w14:paraId="31981868" w14:textId="2BB73080" w:rsidR="002A6843" w:rsidRPr="00EE435A" w:rsidRDefault="002571DC" w:rsidP="002A6843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705">
        <w:rPr>
          <w:rFonts w:ascii="Times New Roman" w:eastAsia="Times New Roman" w:hAnsi="Times New Roman" w:cs="Times New Roman"/>
          <w:b/>
          <w:sz w:val="24"/>
          <w:szCs w:val="24"/>
        </w:rPr>
        <w:t xml:space="preserve">Υποβολή στον ΟΠΙ </w:t>
      </w:r>
      <w:r w:rsidRPr="00D03705">
        <w:rPr>
          <w:rFonts w:ascii="Times New Roman" w:hAnsi="Times New Roman" w:cs="Times New Roman"/>
          <w:b/>
          <w:sz w:val="24"/>
          <w:szCs w:val="24"/>
        </w:rPr>
        <w:t>πλήρους καταλόγου με τα στοιχε</w:t>
      </w:r>
      <w:r>
        <w:rPr>
          <w:rFonts w:ascii="Times New Roman" w:hAnsi="Times New Roman" w:cs="Times New Roman"/>
          <w:b/>
          <w:sz w:val="24"/>
          <w:szCs w:val="24"/>
        </w:rPr>
        <w:t xml:space="preserve">ία επικοινωνίας των δικαιούχων </w:t>
      </w:r>
      <w:r w:rsidR="002A6843" w:rsidRPr="00D03705">
        <w:rPr>
          <w:rFonts w:ascii="Times New Roman" w:hAnsi="Times New Roman" w:cs="Times New Roman"/>
          <w:b/>
          <w:sz w:val="24"/>
          <w:szCs w:val="24"/>
        </w:rPr>
        <w:t>τ</w:t>
      </w:r>
      <w:r w:rsidR="00913D52">
        <w:rPr>
          <w:rFonts w:ascii="Times New Roman" w:hAnsi="Times New Roman" w:cs="Times New Roman"/>
          <w:b/>
          <w:sz w:val="24"/>
          <w:szCs w:val="24"/>
        </w:rPr>
        <w:t>ων οσδ,</w:t>
      </w:r>
      <w:r w:rsidR="002A6843" w:rsidRPr="009F0E50">
        <w:rPr>
          <w:rFonts w:ascii="Times New Roman" w:hAnsi="Times New Roman" w:cs="Times New Roman"/>
          <w:sz w:val="24"/>
          <w:szCs w:val="24"/>
        </w:rPr>
        <w:t xml:space="preserve"> </w:t>
      </w:r>
      <w:r w:rsidR="00913D52">
        <w:rPr>
          <w:rFonts w:ascii="Times New Roman" w:hAnsi="Times New Roman" w:cs="Times New Roman"/>
          <w:sz w:val="24"/>
          <w:szCs w:val="24"/>
        </w:rPr>
        <w:t>σ</w:t>
      </w:r>
      <w:r w:rsidR="002A6843" w:rsidRPr="009F0E50">
        <w:rPr>
          <w:rFonts w:ascii="Times New Roman" w:hAnsi="Times New Roman" w:cs="Times New Roman"/>
          <w:sz w:val="24"/>
          <w:szCs w:val="24"/>
        </w:rPr>
        <w:t>τα οποία περιλαμβάνο</w:t>
      </w:r>
      <w:r w:rsidR="00913D52">
        <w:rPr>
          <w:rFonts w:ascii="Times New Roman" w:hAnsi="Times New Roman" w:cs="Times New Roman"/>
          <w:sz w:val="24"/>
          <w:szCs w:val="24"/>
        </w:rPr>
        <w:t>νται οι</w:t>
      </w:r>
      <w:r w:rsidR="002A6843" w:rsidRPr="009F0E50">
        <w:rPr>
          <w:rFonts w:ascii="Times New Roman" w:hAnsi="Times New Roman" w:cs="Times New Roman"/>
          <w:sz w:val="24"/>
          <w:szCs w:val="24"/>
        </w:rPr>
        <w:t xml:space="preserve"> ηλεκτρονικές διευθύνσεις</w:t>
      </w:r>
      <w:r w:rsidR="00913D52">
        <w:rPr>
          <w:rFonts w:ascii="Times New Roman" w:hAnsi="Times New Roman" w:cs="Times New Roman"/>
          <w:sz w:val="24"/>
          <w:szCs w:val="24"/>
        </w:rPr>
        <w:t xml:space="preserve"> </w:t>
      </w:r>
      <w:r w:rsidR="00913D52" w:rsidRPr="009F0E50">
        <w:rPr>
          <w:rFonts w:ascii="Times New Roman" w:hAnsi="Times New Roman" w:cs="Times New Roman"/>
          <w:sz w:val="24"/>
          <w:szCs w:val="24"/>
        </w:rPr>
        <w:t>τους</w:t>
      </w:r>
      <w:r w:rsidR="002A6843" w:rsidRPr="009F0E50">
        <w:rPr>
          <w:rFonts w:ascii="Times New Roman" w:hAnsi="Times New Roman" w:cs="Times New Roman"/>
          <w:sz w:val="24"/>
          <w:szCs w:val="24"/>
        </w:rPr>
        <w:t xml:space="preserve"> (e-mail) (α.</w:t>
      </w:r>
      <w:r w:rsidR="002A6843" w:rsidRPr="009F0E50">
        <w:rPr>
          <w:rFonts w:ascii="Times New Roman" w:eastAsia="Times New Roman" w:hAnsi="Times New Roman" w:cs="Times New Roman"/>
          <w:sz w:val="24"/>
          <w:szCs w:val="24"/>
        </w:rPr>
        <w:t xml:space="preserve"> 13 παρ. 4 β’</w:t>
      </w:r>
      <w:r w:rsidR="00737C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843" w:rsidRPr="009F0E50">
        <w:rPr>
          <w:rFonts w:ascii="Times New Roman" w:eastAsia="Times New Roman" w:hAnsi="Times New Roman" w:cs="Times New Roman"/>
          <w:sz w:val="24"/>
          <w:szCs w:val="24"/>
        </w:rPr>
        <w:t>εδ.).</w:t>
      </w:r>
    </w:p>
    <w:p w14:paraId="32ED0F0B" w14:textId="45CF5A74" w:rsidR="002A6843" w:rsidRPr="009F0E50" w:rsidRDefault="002A6843" w:rsidP="002A6843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705">
        <w:rPr>
          <w:rFonts w:ascii="Times New Roman" w:hAnsi="Times New Roman" w:cs="Times New Roman"/>
          <w:b/>
          <w:sz w:val="24"/>
          <w:szCs w:val="24"/>
        </w:rPr>
        <w:t>Τήρηση κατάλληλων μητρώων μελών, αδειών και χρήσεων των έργων και άλλων προστατευόμενων αντικειμένων προστασίας</w:t>
      </w:r>
      <w:r w:rsidRPr="009F0E50">
        <w:rPr>
          <w:rFonts w:ascii="Times New Roman" w:hAnsi="Times New Roman" w:cs="Times New Roman"/>
          <w:sz w:val="24"/>
          <w:szCs w:val="24"/>
        </w:rPr>
        <w:t xml:space="preserve"> για τον σκοπό της επιμελούς συλλογής και διαχείρισης των εσόδων από τα δικαιώματα</w:t>
      </w:r>
      <w:r w:rsidRPr="009F0E50">
        <w:rPr>
          <w:rFonts w:ascii="Times New Roman" w:hAnsi="Times New Roman" w:cs="Times New Roman"/>
          <w:color w:val="4472C4"/>
          <w:sz w:val="24"/>
          <w:szCs w:val="24"/>
        </w:rPr>
        <w:t xml:space="preserve"> </w:t>
      </w:r>
      <w:r w:rsidR="00913D52">
        <w:rPr>
          <w:rFonts w:ascii="Times New Roman" w:hAnsi="Times New Roman" w:cs="Times New Roman"/>
          <w:color w:val="000000"/>
          <w:sz w:val="24"/>
          <w:szCs w:val="24"/>
        </w:rPr>
        <w:t xml:space="preserve">(α. 17 παρ. 1 γ’ 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>εδ.).</w:t>
      </w:r>
    </w:p>
    <w:p w14:paraId="4F10097C" w14:textId="77777777" w:rsidR="008C2DE4" w:rsidRPr="008C2DE4" w:rsidRDefault="002A6843" w:rsidP="008C2DE4">
      <w:pPr>
        <w:pStyle w:val="a3"/>
        <w:numPr>
          <w:ilvl w:val="0"/>
          <w:numId w:val="18"/>
        </w:numPr>
        <w:spacing w:line="276" w:lineRule="auto"/>
        <w:ind w:left="8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705">
        <w:rPr>
          <w:rFonts w:ascii="Times New Roman" w:hAnsi="Times New Roman" w:cs="Times New Roman"/>
          <w:b/>
          <w:sz w:val="24"/>
          <w:szCs w:val="24"/>
        </w:rPr>
        <w:t>Τήρηση ξεχωριστά στους λογαριασμούς τους</w:t>
      </w:r>
      <w:r w:rsidRPr="009F0E50">
        <w:rPr>
          <w:rFonts w:ascii="Times New Roman" w:hAnsi="Times New Roman" w:cs="Times New Roman"/>
          <w:sz w:val="24"/>
          <w:szCs w:val="24"/>
        </w:rPr>
        <w:t>:</w:t>
      </w:r>
      <w:r w:rsidRPr="009F0E50">
        <w:rPr>
          <w:rFonts w:ascii="Times New Roman" w:hAnsi="Times New Roman" w:cs="Times New Roman"/>
          <w:sz w:val="24"/>
          <w:szCs w:val="24"/>
        </w:rPr>
        <w:cr/>
      </w:r>
    </w:p>
    <w:p w14:paraId="773649AB" w14:textId="268ECB0A" w:rsidR="008C2DE4" w:rsidRPr="008C2DE4" w:rsidRDefault="008C2DE4" w:rsidP="008C2DE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2A6843" w:rsidRPr="008C2DE4">
        <w:rPr>
          <w:rFonts w:ascii="Times New Roman" w:hAnsi="Times New Roman" w:cs="Times New Roman"/>
          <w:sz w:val="24"/>
          <w:szCs w:val="24"/>
        </w:rPr>
        <w:t xml:space="preserve">) έσοδα από δικαιώματα και κάθε έσοδο που προκύπτει από την επένδυση εισπράξεων από δικαιώματα και </w:t>
      </w:r>
    </w:p>
    <w:p w14:paraId="4B66FADA" w14:textId="5E8D1A9F" w:rsidR="002A6843" w:rsidRDefault="002A6843" w:rsidP="008C2DE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50">
        <w:rPr>
          <w:rFonts w:ascii="Times New Roman" w:hAnsi="Times New Roman" w:cs="Times New Roman"/>
          <w:sz w:val="24"/>
          <w:szCs w:val="24"/>
        </w:rPr>
        <w:t xml:space="preserve">β) ίδια περιουσιακά στοιχεία που διαθέτει και έσοδα που προκύπτουν από τα εν λόγω περιουσιακά στοιχεία, από τα έξοδα διαχείρισης ή από άλλες δραστηριότητες 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>(α. 17 παρ. 2).</w:t>
      </w:r>
    </w:p>
    <w:p w14:paraId="66433BC6" w14:textId="77777777" w:rsidR="008C2DE4" w:rsidRPr="009F0E50" w:rsidRDefault="008C2DE4" w:rsidP="008C2DE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B25F93" w14:textId="77777777" w:rsidR="002A6843" w:rsidRPr="009F0E50" w:rsidRDefault="002A6843" w:rsidP="002A6843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705">
        <w:rPr>
          <w:rFonts w:ascii="Times New Roman" w:hAnsi="Times New Roman" w:cs="Times New Roman"/>
          <w:b/>
          <w:color w:val="000000"/>
          <w:sz w:val="24"/>
          <w:szCs w:val="24"/>
        </w:rPr>
        <w:t>Παροχή δυνατότητας στους χρήστες να επικοινωνούν με αυτούς με ηλεκτρονικά μέσα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 (α. 22 παρ. 5).</w:t>
      </w:r>
    </w:p>
    <w:p w14:paraId="7E097732" w14:textId="5F13D1BE" w:rsidR="00505C8A" w:rsidRDefault="002A6843" w:rsidP="002A6843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Θέσπιση πλαισίου και διαδικασίας υποβολής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και διεκπεραίωσης </w:t>
      </w:r>
      <w:r w:rsidRPr="00990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καταγγελιών για τους δικαιούχους και για τους </w:t>
      </w:r>
      <w:r w:rsidR="002762F7">
        <w:rPr>
          <w:rFonts w:ascii="Times New Roman" w:hAnsi="Times New Roman" w:cs="Times New Roman"/>
          <w:b/>
          <w:color w:val="000000"/>
          <w:sz w:val="24"/>
          <w:szCs w:val="24"/>
        </w:rPr>
        <w:t>οσδ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 στο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πλαίσιο συμβάσεων εκπροσώπησης </w:t>
      </w:r>
      <w:r w:rsidRPr="009900D9">
        <w:rPr>
          <w:rFonts w:ascii="Times New Roman" w:hAnsi="Times New Roman" w:cs="Times New Roman"/>
          <w:b/>
          <w:color w:val="000000"/>
          <w:sz w:val="24"/>
          <w:szCs w:val="24"/>
        </w:rPr>
        <w:t>και ανάρτησή τους στην ιστοσελίδα τους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 με ευδιάκριτο τρόπο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όπως και των 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>στοιχεί</w:t>
      </w:r>
      <w:r>
        <w:rPr>
          <w:rFonts w:ascii="Times New Roman" w:hAnsi="Times New Roman" w:cs="Times New Roman"/>
          <w:color w:val="000000"/>
          <w:sz w:val="24"/>
          <w:szCs w:val="24"/>
        </w:rPr>
        <w:t>ων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 που απαιτούνται προκειμένου να είνα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ι εφικτή η υποβολή καταγγελιών 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>(α. 42).</w:t>
      </w:r>
    </w:p>
    <w:p w14:paraId="1662445C" w14:textId="77777777" w:rsidR="00505C8A" w:rsidRDefault="00505C8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C34C3FB" w14:textId="59FABC6B" w:rsidR="002A6843" w:rsidRDefault="002762F7" w:rsidP="00505C8A">
      <w:pPr>
        <w:spacing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Δ. </w:t>
      </w:r>
      <w:r w:rsidR="002A6843" w:rsidRPr="006C39AB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ΥΠΟΧΡΕΩΣΕΙΣ ΑΠΟ </w:t>
      </w:r>
      <w:r w:rsidR="002A6843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30</w:t>
      </w:r>
      <w:r w:rsidR="002A6843" w:rsidRPr="006C39AB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 ΝΟΕΜΒΡΙΟΥ 2017</w:t>
      </w:r>
    </w:p>
    <w:p w14:paraId="3F4F5990" w14:textId="77777777" w:rsidR="002A6843" w:rsidRPr="006C39AB" w:rsidRDefault="002A6843" w:rsidP="002A6843">
      <w:pPr>
        <w:spacing w:line="276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</w:p>
    <w:p w14:paraId="622BBA02" w14:textId="77777777" w:rsidR="002A6843" w:rsidRPr="009F0E50" w:rsidRDefault="002A6843" w:rsidP="002A6843">
      <w:pPr>
        <w:pStyle w:val="a3"/>
        <w:numPr>
          <w:ilvl w:val="0"/>
          <w:numId w:val="12"/>
        </w:numPr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50">
        <w:rPr>
          <w:rFonts w:ascii="Times New Roman" w:hAnsi="Times New Roman" w:cs="Times New Roman"/>
          <w:sz w:val="24"/>
          <w:szCs w:val="24"/>
        </w:rPr>
        <w:t xml:space="preserve">Τήρηση της διαδικασίας </w:t>
      </w:r>
      <w:r w:rsidRPr="00D03705">
        <w:rPr>
          <w:rFonts w:ascii="Times New Roman" w:hAnsi="Times New Roman" w:cs="Times New Roman"/>
          <w:b/>
          <w:sz w:val="24"/>
          <w:szCs w:val="24"/>
        </w:rPr>
        <w:t>για τη διανομή των δικαιωμάτων</w:t>
      </w:r>
      <w:r w:rsidRPr="009F0E50">
        <w:rPr>
          <w:rFonts w:ascii="Times New Roman" w:hAnsi="Times New Roman" w:cs="Times New Roman"/>
          <w:sz w:val="24"/>
          <w:szCs w:val="24"/>
        </w:rPr>
        <w:t xml:space="preserve"> στους δικαιούχους (α. 19).</w:t>
      </w:r>
    </w:p>
    <w:p w14:paraId="428BD09E" w14:textId="407A71CA" w:rsidR="002A6843" w:rsidRPr="00AE4557" w:rsidRDefault="002A6843" w:rsidP="002A684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557">
        <w:rPr>
          <w:rFonts w:ascii="Times New Roman" w:hAnsi="Times New Roman" w:cs="Times New Roman"/>
          <w:b/>
          <w:spacing w:val="1"/>
          <w:sz w:val="24"/>
          <w:szCs w:val="24"/>
        </w:rPr>
        <w:t>Διανομή και καταβολή των δικαιωμάτων</w:t>
      </w:r>
      <w:r w:rsidRPr="00AE4557">
        <w:rPr>
          <w:rFonts w:ascii="Times New Roman" w:hAnsi="Times New Roman" w:cs="Times New Roman"/>
          <w:spacing w:val="1"/>
          <w:sz w:val="24"/>
          <w:szCs w:val="24"/>
        </w:rPr>
        <w:t xml:space="preserve"> πο</w:t>
      </w:r>
      <w:r w:rsidRPr="00AE4557">
        <w:rPr>
          <w:rFonts w:ascii="Times New Roman" w:hAnsi="Times New Roman" w:cs="Times New Roman"/>
          <w:sz w:val="24"/>
          <w:szCs w:val="24"/>
        </w:rPr>
        <w:t>υ</w:t>
      </w:r>
      <w:r w:rsidRPr="00AE455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E4557">
        <w:rPr>
          <w:rFonts w:ascii="Times New Roman" w:hAnsi="Times New Roman" w:cs="Times New Roman"/>
          <w:spacing w:val="-1"/>
          <w:sz w:val="24"/>
          <w:szCs w:val="24"/>
        </w:rPr>
        <w:t>ο</w:t>
      </w:r>
      <w:r w:rsidRPr="00AE4557">
        <w:rPr>
          <w:rFonts w:ascii="Times New Roman" w:hAnsi="Times New Roman" w:cs="Times New Roman"/>
          <w:spacing w:val="1"/>
          <w:sz w:val="24"/>
          <w:szCs w:val="24"/>
        </w:rPr>
        <w:t>φ</w:t>
      </w:r>
      <w:r w:rsidRPr="00AE4557">
        <w:rPr>
          <w:rFonts w:ascii="Times New Roman" w:hAnsi="Times New Roman" w:cs="Times New Roman"/>
          <w:sz w:val="24"/>
          <w:szCs w:val="24"/>
        </w:rPr>
        <w:t>ε</w:t>
      </w:r>
      <w:r w:rsidRPr="00AE4557">
        <w:rPr>
          <w:rFonts w:ascii="Times New Roman" w:hAnsi="Times New Roman" w:cs="Times New Roman"/>
          <w:spacing w:val="-1"/>
          <w:sz w:val="24"/>
          <w:szCs w:val="24"/>
        </w:rPr>
        <w:t>ί</w:t>
      </w:r>
      <w:r w:rsidRPr="00AE4557">
        <w:rPr>
          <w:rFonts w:ascii="Times New Roman" w:hAnsi="Times New Roman" w:cs="Times New Roman"/>
          <w:spacing w:val="-2"/>
          <w:sz w:val="24"/>
          <w:szCs w:val="24"/>
        </w:rPr>
        <w:t>λ</w:t>
      </w:r>
      <w:r w:rsidRPr="00AE4557">
        <w:rPr>
          <w:rFonts w:ascii="Times New Roman" w:hAnsi="Times New Roman" w:cs="Times New Roman"/>
          <w:spacing w:val="1"/>
          <w:sz w:val="24"/>
          <w:szCs w:val="24"/>
        </w:rPr>
        <w:t>ο</w:t>
      </w:r>
      <w:r w:rsidRPr="00AE4557">
        <w:rPr>
          <w:rFonts w:ascii="Times New Roman" w:hAnsi="Times New Roman" w:cs="Times New Roman"/>
          <w:sz w:val="24"/>
          <w:szCs w:val="24"/>
        </w:rPr>
        <w:t>νται</w:t>
      </w:r>
      <w:r w:rsidRPr="00AE45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4557">
        <w:rPr>
          <w:rFonts w:ascii="Times New Roman" w:hAnsi="Times New Roman" w:cs="Times New Roman"/>
          <w:b/>
          <w:sz w:val="24"/>
          <w:szCs w:val="24"/>
        </w:rPr>
        <w:t>σε</w:t>
      </w:r>
      <w:r w:rsidRPr="00AE455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AE4557">
        <w:rPr>
          <w:rFonts w:ascii="Times New Roman" w:hAnsi="Times New Roman" w:cs="Times New Roman"/>
          <w:b/>
          <w:sz w:val="24"/>
          <w:szCs w:val="24"/>
        </w:rPr>
        <w:t>άλλους</w:t>
      </w:r>
      <w:r w:rsidRPr="00AE455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913D52">
        <w:rPr>
          <w:rFonts w:ascii="Times New Roman" w:hAnsi="Times New Roman" w:cs="Times New Roman"/>
          <w:b/>
          <w:spacing w:val="1"/>
          <w:sz w:val="24"/>
          <w:szCs w:val="24"/>
        </w:rPr>
        <w:t xml:space="preserve">οσδ </w:t>
      </w:r>
      <w:r w:rsidRPr="00AE4557">
        <w:rPr>
          <w:rFonts w:ascii="Times New Roman" w:hAnsi="Times New Roman" w:cs="Times New Roman"/>
          <w:b/>
          <w:spacing w:val="1"/>
          <w:sz w:val="24"/>
          <w:szCs w:val="24"/>
        </w:rPr>
        <w:t xml:space="preserve">στο πλαίσιο συμβάσεων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εκπροσώπησης</w:t>
      </w:r>
      <w:r w:rsidRPr="00AE455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E4557">
        <w:rPr>
          <w:rFonts w:ascii="Times New Roman" w:hAnsi="Times New Roman" w:cs="Times New Roman"/>
          <w:spacing w:val="1"/>
          <w:sz w:val="24"/>
          <w:szCs w:val="24"/>
        </w:rPr>
        <w:t>(α. 21).</w:t>
      </w:r>
    </w:p>
    <w:p w14:paraId="08CF1AD6" w14:textId="77777777" w:rsidR="002A6843" w:rsidRPr="00E71EB5" w:rsidRDefault="002A6843" w:rsidP="002A6843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EB5">
        <w:rPr>
          <w:rFonts w:ascii="Times New Roman" w:hAnsi="Times New Roman" w:cs="Times New Roman"/>
          <w:b/>
          <w:sz w:val="24"/>
          <w:szCs w:val="24"/>
        </w:rPr>
        <w:t>Παροχή συγκεκριμένων πληροφοριών</w:t>
      </w:r>
      <w:r w:rsidRPr="00E71EB5">
        <w:rPr>
          <w:rFonts w:ascii="Times New Roman" w:hAnsi="Times New Roman" w:cs="Times New Roman"/>
          <w:sz w:val="24"/>
          <w:szCs w:val="24"/>
        </w:rPr>
        <w:t xml:space="preserve"> </w:t>
      </w:r>
      <w:r w:rsidRPr="00E71EB5">
        <w:rPr>
          <w:rFonts w:ascii="Times New Roman" w:hAnsi="Times New Roman" w:cs="Times New Roman"/>
          <w:b/>
          <w:sz w:val="24"/>
          <w:szCs w:val="24"/>
        </w:rPr>
        <w:t>σε κάθε δικαιούχο που του αναλογούν δικαιώματα ή στον οποίο κατέβαλε δικαιώματα</w:t>
      </w:r>
      <w:r w:rsidRPr="00E71EB5">
        <w:rPr>
          <w:rFonts w:ascii="Times New Roman" w:hAnsi="Times New Roman" w:cs="Times New Roman"/>
          <w:sz w:val="24"/>
          <w:szCs w:val="24"/>
        </w:rPr>
        <w:t xml:space="preserve"> για το προηγούμενο έτος χρήσης (α. 25). </w:t>
      </w:r>
    </w:p>
    <w:p w14:paraId="594CAF85" w14:textId="5CE0281A" w:rsidR="002A6843" w:rsidRDefault="002A6843" w:rsidP="002A684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ίδια υποχρέωση παροχής πληροφοριών υφίσταται </w:t>
      </w:r>
      <w:r w:rsidRPr="009F0E50">
        <w:rPr>
          <w:rFonts w:ascii="Times New Roman" w:hAnsi="Times New Roman" w:cs="Times New Roman"/>
          <w:sz w:val="24"/>
          <w:szCs w:val="24"/>
        </w:rPr>
        <w:t>και όταν ο</w:t>
      </w:r>
      <w:r w:rsidR="00EB0213">
        <w:rPr>
          <w:rFonts w:ascii="Times New Roman" w:hAnsi="Times New Roman" w:cs="Times New Roman"/>
          <w:sz w:val="24"/>
          <w:szCs w:val="24"/>
        </w:rPr>
        <w:t xml:space="preserve"> οσδ</w:t>
      </w:r>
      <w:r w:rsidRPr="009F0E50">
        <w:rPr>
          <w:rFonts w:ascii="Times New Roman" w:hAnsi="Times New Roman" w:cs="Times New Roman"/>
          <w:sz w:val="24"/>
          <w:szCs w:val="24"/>
        </w:rPr>
        <w:t xml:space="preserve"> έχει ως μέλη οντότητες που είναι αρμόδιες για τη διανομή των εσόδων από </w:t>
      </w:r>
      <w:r>
        <w:rPr>
          <w:rFonts w:ascii="Times New Roman" w:hAnsi="Times New Roman" w:cs="Times New Roman"/>
          <w:sz w:val="24"/>
          <w:szCs w:val="24"/>
        </w:rPr>
        <w:t>τα δικαιώματα στους δικαιούχους</w:t>
      </w:r>
      <w:r w:rsidRPr="009F0E50">
        <w:rPr>
          <w:rFonts w:ascii="Times New Roman" w:hAnsi="Times New Roman" w:cs="Times New Roman"/>
          <w:sz w:val="24"/>
          <w:szCs w:val="24"/>
        </w:rPr>
        <w:t xml:space="preserve">, εάν αυτές δεν </w:t>
      </w:r>
      <w:r>
        <w:rPr>
          <w:rFonts w:ascii="Times New Roman" w:hAnsi="Times New Roman" w:cs="Times New Roman"/>
          <w:sz w:val="24"/>
          <w:szCs w:val="24"/>
        </w:rPr>
        <w:t xml:space="preserve">τις </w:t>
      </w:r>
      <w:r w:rsidRPr="009F0E50">
        <w:rPr>
          <w:rFonts w:ascii="Times New Roman" w:hAnsi="Times New Roman" w:cs="Times New Roman"/>
          <w:sz w:val="24"/>
          <w:szCs w:val="24"/>
        </w:rPr>
        <w:t>έχουν ήδη στην κατοχή τους.</w:t>
      </w:r>
    </w:p>
    <w:p w14:paraId="20083436" w14:textId="16210067" w:rsidR="002A6843" w:rsidRPr="009F0E50" w:rsidRDefault="002A6843" w:rsidP="002A6843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61">
        <w:rPr>
          <w:rFonts w:ascii="Times New Roman" w:hAnsi="Times New Roman" w:cs="Times New Roman"/>
          <w:b/>
          <w:sz w:val="24"/>
          <w:szCs w:val="24"/>
        </w:rPr>
        <w:t xml:space="preserve">Παροχή </w:t>
      </w:r>
      <w:r w:rsidRPr="00AE4557">
        <w:rPr>
          <w:rFonts w:ascii="Times New Roman" w:hAnsi="Times New Roman" w:cs="Times New Roman"/>
          <w:b/>
          <w:sz w:val="24"/>
          <w:szCs w:val="24"/>
        </w:rPr>
        <w:t xml:space="preserve">πληροφοριών </w:t>
      </w:r>
      <w:r w:rsidRPr="00AE45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στον </w:t>
      </w:r>
      <w:r w:rsidR="00EB02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οσδ 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για λογαριασμό του οποίου αναλαμβάνει τη διαχείριση δικαιωμάτων </w:t>
      </w:r>
      <w:r w:rsidRPr="00AE4557">
        <w:rPr>
          <w:rFonts w:ascii="Times New Roman" w:hAnsi="Times New Roman" w:cs="Times New Roman"/>
          <w:b/>
          <w:color w:val="000000"/>
          <w:sz w:val="24"/>
          <w:szCs w:val="24"/>
        </w:rPr>
        <w:t>στο πλαίσιο σύμβασης εκπροσώπησης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F0E50">
        <w:rPr>
          <w:rFonts w:ascii="Times New Roman" w:hAnsi="Times New Roman" w:cs="Times New Roman"/>
          <w:sz w:val="24"/>
          <w:szCs w:val="24"/>
        </w:rPr>
        <w:t>α. 26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5C7D00F" w14:textId="77777777" w:rsidR="002A6843" w:rsidRDefault="002A6843" w:rsidP="002A684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85C47E" w14:textId="77777777" w:rsidR="002A6843" w:rsidRPr="009F0E50" w:rsidRDefault="002A6843" w:rsidP="002A684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</w:t>
      </w:r>
      <w:r w:rsidRPr="009F0E50">
        <w:rPr>
          <w:rFonts w:ascii="Times New Roman" w:hAnsi="Times New Roman" w:cs="Times New Roman"/>
          <w:sz w:val="24"/>
          <w:szCs w:val="24"/>
        </w:rPr>
        <w:t xml:space="preserve">ι </w:t>
      </w:r>
      <w:r>
        <w:rPr>
          <w:rFonts w:ascii="Times New Roman" w:hAnsi="Times New Roman" w:cs="Times New Roman"/>
          <w:sz w:val="24"/>
          <w:szCs w:val="24"/>
        </w:rPr>
        <w:t xml:space="preserve">εν λόγω </w:t>
      </w:r>
      <w:r w:rsidRPr="009F0E50">
        <w:rPr>
          <w:rFonts w:ascii="Times New Roman" w:hAnsi="Times New Roman" w:cs="Times New Roman"/>
          <w:sz w:val="24"/>
          <w:szCs w:val="24"/>
        </w:rPr>
        <w:t>πληροφορίες είναι τουλάχιστον οι ακόλουθες:</w:t>
      </w:r>
    </w:p>
    <w:p w14:paraId="5FCFBEC2" w14:textId="5E6A6B60" w:rsidR="002A6843" w:rsidRDefault="002A6843" w:rsidP="002A684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0E50">
        <w:rPr>
          <w:rFonts w:ascii="Times New Roman" w:hAnsi="Times New Roman" w:cs="Times New Roman"/>
          <w:sz w:val="24"/>
          <w:szCs w:val="24"/>
        </w:rPr>
        <w:t xml:space="preserve">α) τα έσοδα από τα δικαιώματα που αναλογούν και τα ποσά που καταβάλλονται από τον </w:t>
      </w:r>
      <w:r w:rsidR="00EB0213">
        <w:rPr>
          <w:rFonts w:ascii="Times New Roman" w:hAnsi="Times New Roman" w:cs="Times New Roman"/>
          <w:sz w:val="24"/>
          <w:szCs w:val="24"/>
        </w:rPr>
        <w:t>οσδ</w:t>
      </w:r>
      <w:r w:rsidR="00737CB1">
        <w:rPr>
          <w:rFonts w:ascii="Times New Roman" w:hAnsi="Times New Roman" w:cs="Times New Roman"/>
          <w:sz w:val="24"/>
          <w:szCs w:val="24"/>
        </w:rPr>
        <w:t xml:space="preserve"> </w:t>
      </w:r>
      <w:r w:rsidRPr="009F0E50">
        <w:rPr>
          <w:rFonts w:ascii="Times New Roman" w:hAnsi="Times New Roman" w:cs="Times New Roman"/>
          <w:sz w:val="24"/>
          <w:szCs w:val="24"/>
        </w:rPr>
        <w:t xml:space="preserve">ανά κατηγορία εξουσιών που διαχειρίζεται και ανά είδος χρήσης για τα δικαιώματα που διαχειρίζεται σύμφωνα με τη σύμβαση εκπροσώπησης, </w:t>
      </w:r>
      <w:r w:rsidRPr="009F0E50">
        <w:rPr>
          <w:rFonts w:ascii="Times New Roman" w:hAnsi="Times New Roman" w:cs="Times New Roman"/>
          <w:sz w:val="24"/>
          <w:szCs w:val="24"/>
        </w:rPr>
        <w:cr/>
        <w:t>β) τα έσοδα από δικαιώματα που αναλογούν και τα οποία δεν έχουν καταβληθεί για οποια</w:t>
      </w:r>
      <w:r>
        <w:rPr>
          <w:rFonts w:ascii="Times New Roman" w:hAnsi="Times New Roman" w:cs="Times New Roman"/>
          <w:sz w:val="24"/>
          <w:szCs w:val="24"/>
        </w:rPr>
        <w:t xml:space="preserve">δήποτε χρονική περίοδο, </w:t>
      </w:r>
      <w:r>
        <w:rPr>
          <w:rFonts w:ascii="Times New Roman" w:hAnsi="Times New Roman" w:cs="Times New Roman"/>
          <w:sz w:val="24"/>
          <w:szCs w:val="24"/>
        </w:rPr>
        <w:cr/>
        <w:t xml:space="preserve">γ) οι </w:t>
      </w:r>
      <w:r w:rsidRPr="009F0E50">
        <w:rPr>
          <w:rFonts w:ascii="Times New Roman" w:hAnsi="Times New Roman" w:cs="Times New Roman"/>
          <w:sz w:val="24"/>
          <w:szCs w:val="24"/>
        </w:rPr>
        <w:t>κρατήσεις που γίνονται γ</w:t>
      </w:r>
      <w:r>
        <w:rPr>
          <w:rFonts w:ascii="Times New Roman" w:hAnsi="Times New Roman" w:cs="Times New Roman"/>
          <w:sz w:val="24"/>
          <w:szCs w:val="24"/>
        </w:rPr>
        <w:t xml:space="preserve">ια τα έξοδα διαχείρισης, </w:t>
      </w:r>
      <w:r>
        <w:rPr>
          <w:rFonts w:ascii="Times New Roman" w:hAnsi="Times New Roman" w:cs="Times New Roman"/>
          <w:sz w:val="24"/>
          <w:szCs w:val="24"/>
        </w:rPr>
        <w:cr/>
        <w:t>δ) οι</w:t>
      </w:r>
      <w:r w:rsidRPr="009F0E50">
        <w:rPr>
          <w:rFonts w:ascii="Times New Roman" w:hAnsi="Times New Roman" w:cs="Times New Roman"/>
          <w:sz w:val="24"/>
          <w:szCs w:val="24"/>
        </w:rPr>
        <w:t xml:space="preserve"> κρατήσεις που γίνονται για κάθε σκοπό εκτός των εξόδων διαχείρισης που αναφέρονται στο άρθρο 18, </w:t>
      </w:r>
      <w:r w:rsidRPr="009F0E50">
        <w:rPr>
          <w:rFonts w:ascii="Times New Roman" w:hAnsi="Times New Roman" w:cs="Times New Roman"/>
          <w:sz w:val="24"/>
          <w:szCs w:val="24"/>
        </w:rPr>
        <w:cr/>
        <w:t xml:space="preserve">ε) πληροφορίες για τη χορήγηση ή μη αδειών σε σχέση με τα έργα και άλλα ζητήματα που προβλέπονται στη σύμβαση εκπροσώπησης, </w:t>
      </w:r>
      <w:r w:rsidRPr="009F0E50">
        <w:rPr>
          <w:rFonts w:ascii="Times New Roman" w:hAnsi="Times New Roman" w:cs="Times New Roman"/>
          <w:sz w:val="24"/>
          <w:szCs w:val="24"/>
        </w:rPr>
        <w:cr/>
        <w:t>στ) αποφάσεις που εγκρίνονται από τη γενική συνέλευση των μελών, εφόσον οι αποφάσεις αυτές αφορούν στη διαχείριση των δικαιωμάτων δυνάμει της σύμβασης εκπροσώπησης.</w:t>
      </w:r>
    </w:p>
    <w:p w14:paraId="5F55E2D4" w14:textId="6FC7014B" w:rsidR="00505C8A" w:rsidRDefault="00505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1D78AB" w14:textId="67D46133" w:rsidR="00C1748E" w:rsidRPr="00816664" w:rsidRDefault="00EB0213" w:rsidP="00505C8A">
      <w:pPr>
        <w:spacing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Ε. </w:t>
      </w:r>
      <w:r w:rsidR="005E4E9C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ΥΠΟΧΡΕΩΣΕΙΣ ΜΕΧΡΙ ΤΙΣ 21 ΙΑΝΟΥΑΡΙΟΥ 2018</w:t>
      </w:r>
    </w:p>
    <w:p w14:paraId="29AB2DE9" w14:textId="77777777" w:rsidR="00C1748E" w:rsidRPr="009F0E50" w:rsidRDefault="00C1748E" w:rsidP="009F0E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A8E3E" w14:textId="77777777" w:rsidR="00C1748E" w:rsidRPr="009F0E50" w:rsidRDefault="00C1748E" w:rsidP="009F0E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705">
        <w:rPr>
          <w:rFonts w:ascii="Times New Roman" w:hAnsi="Times New Roman" w:cs="Times New Roman"/>
          <w:b/>
          <w:sz w:val="24"/>
          <w:szCs w:val="24"/>
        </w:rPr>
        <w:t>Προσκόμιση στον ΟΠΙ του τροποποιημένου καταστατικού</w:t>
      </w:r>
      <w:r w:rsidRPr="009F0E50">
        <w:rPr>
          <w:rFonts w:ascii="Times New Roman" w:hAnsi="Times New Roman" w:cs="Times New Roman"/>
          <w:sz w:val="24"/>
          <w:szCs w:val="24"/>
        </w:rPr>
        <w:t>.</w:t>
      </w:r>
    </w:p>
    <w:p w14:paraId="707FA109" w14:textId="3E98DC13" w:rsidR="00C1748E" w:rsidRPr="009F0E50" w:rsidRDefault="00C1748E" w:rsidP="009F0E50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705">
        <w:rPr>
          <w:rFonts w:ascii="Times New Roman" w:eastAsia="Times New Roman" w:hAnsi="Times New Roman" w:cs="Times New Roman"/>
          <w:b/>
          <w:sz w:val="24"/>
          <w:szCs w:val="24"/>
        </w:rPr>
        <w:t>Ενημέρωση</w:t>
      </w:r>
      <w:r w:rsidRPr="009F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705">
        <w:rPr>
          <w:rFonts w:ascii="Times New Roman" w:eastAsia="Times New Roman" w:hAnsi="Times New Roman" w:cs="Times New Roman"/>
          <w:b/>
          <w:sz w:val="24"/>
          <w:szCs w:val="24"/>
        </w:rPr>
        <w:t xml:space="preserve">των δικαιούχων που έχουν ήδη αναθέσει τη διαχείριση των δικαιωμάτων τους </w:t>
      </w:r>
      <w:r w:rsidR="00913D52">
        <w:rPr>
          <w:rFonts w:ascii="Times New Roman" w:eastAsia="Times New Roman" w:hAnsi="Times New Roman" w:cs="Times New Roman"/>
          <w:b/>
          <w:sz w:val="24"/>
          <w:szCs w:val="24"/>
        </w:rPr>
        <w:t xml:space="preserve">στους οσδ </w:t>
      </w:r>
      <w:r w:rsidR="00D03705" w:rsidRPr="00D03705">
        <w:rPr>
          <w:rFonts w:ascii="Times New Roman" w:eastAsia="Times New Roman" w:hAnsi="Times New Roman" w:cs="Times New Roman"/>
          <w:b/>
          <w:sz w:val="24"/>
          <w:szCs w:val="24"/>
        </w:rPr>
        <w:t>για τα δικαιώματα</w:t>
      </w:r>
      <w:r w:rsidRPr="00D03705">
        <w:rPr>
          <w:rFonts w:ascii="Times New Roman" w:eastAsia="Times New Roman" w:hAnsi="Times New Roman" w:cs="Times New Roman"/>
          <w:b/>
          <w:sz w:val="24"/>
          <w:szCs w:val="24"/>
        </w:rPr>
        <w:t xml:space="preserve"> που προβλέπονται στις παρ. 1 έως 5 </w:t>
      </w:r>
      <w:r w:rsidR="00D03705">
        <w:rPr>
          <w:rFonts w:ascii="Times New Roman" w:eastAsia="Times New Roman" w:hAnsi="Times New Roman" w:cs="Times New Roman"/>
          <w:b/>
          <w:sz w:val="24"/>
          <w:szCs w:val="24"/>
        </w:rPr>
        <w:t>του άρθρου 12 και στο άρθρο</w:t>
      </w:r>
      <w:r w:rsidR="00C0256B" w:rsidRPr="00D03705">
        <w:rPr>
          <w:rFonts w:ascii="Times New Roman" w:eastAsia="Times New Roman" w:hAnsi="Times New Roman" w:cs="Times New Roman"/>
          <w:b/>
          <w:sz w:val="24"/>
          <w:szCs w:val="24"/>
        </w:rPr>
        <w:t xml:space="preserve"> 14</w:t>
      </w:r>
      <w:r w:rsidR="00913D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3D52" w:rsidRPr="009F0E50">
        <w:rPr>
          <w:rFonts w:ascii="Times New Roman" w:eastAsia="Times New Roman" w:hAnsi="Times New Roman" w:cs="Times New Roman"/>
          <w:sz w:val="24"/>
          <w:szCs w:val="24"/>
        </w:rPr>
        <w:t xml:space="preserve">με μήνυμα ηλεκτρονικού ταχυδρομείου ή με οποιονδήποτε άλλον τρόπο κρίνουν </w:t>
      </w:r>
      <w:r w:rsidR="00913D52">
        <w:rPr>
          <w:rFonts w:ascii="Times New Roman" w:eastAsia="Times New Roman" w:hAnsi="Times New Roman" w:cs="Times New Roman"/>
          <w:sz w:val="24"/>
          <w:szCs w:val="24"/>
        </w:rPr>
        <w:t xml:space="preserve">οι οσδ </w:t>
      </w:r>
      <w:r w:rsidR="00913D52" w:rsidRPr="009F0E50">
        <w:rPr>
          <w:rFonts w:ascii="Times New Roman" w:eastAsia="Times New Roman" w:hAnsi="Times New Roman" w:cs="Times New Roman"/>
          <w:sz w:val="24"/>
          <w:szCs w:val="24"/>
        </w:rPr>
        <w:t>πρόσφορο</w:t>
      </w:r>
      <w:r w:rsidR="00C0256B" w:rsidRPr="009F0E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91D611" w14:textId="5FF49152" w:rsidR="00055C2B" w:rsidRPr="009F0E50" w:rsidRDefault="009900D9" w:rsidP="009F0E50">
      <w:pPr>
        <w:pStyle w:val="a3"/>
        <w:numPr>
          <w:ilvl w:val="0"/>
          <w:numId w:val="1"/>
        </w:numPr>
        <w:spacing w:before="60" w:after="6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664">
        <w:rPr>
          <w:rFonts w:ascii="Times New Roman" w:hAnsi="Times New Roman" w:cs="Times New Roman"/>
          <w:b/>
          <w:color w:val="000000"/>
          <w:sz w:val="24"/>
          <w:szCs w:val="24"/>
        </w:rPr>
        <w:t>Υποβολή ατομικής δήλωσης στη γενική συν</w:t>
      </w:r>
      <w:r w:rsidR="000D0399" w:rsidRPr="00816664">
        <w:rPr>
          <w:rFonts w:ascii="Times New Roman" w:hAnsi="Times New Roman" w:cs="Times New Roman"/>
          <w:b/>
          <w:color w:val="000000"/>
          <w:sz w:val="24"/>
          <w:szCs w:val="24"/>
        </w:rPr>
        <w:t>έλευση</w:t>
      </w:r>
      <w:r w:rsidR="000D0399" w:rsidRPr="00EB02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B0213" w:rsidRPr="00EB02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των μελών </w:t>
      </w:r>
      <w:r w:rsidR="000D0399" w:rsidRPr="00EB0213">
        <w:rPr>
          <w:rFonts w:ascii="Times New Roman" w:hAnsi="Times New Roman" w:cs="Times New Roman"/>
          <w:color w:val="000000"/>
          <w:sz w:val="24"/>
          <w:szCs w:val="24"/>
        </w:rPr>
        <w:t>από τ</w:t>
      </w:r>
      <w:r w:rsidR="00055C2B" w:rsidRPr="00EB0213">
        <w:rPr>
          <w:rFonts w:ascii="Times New Roman" w:hAnsi="Times New Roman" w:cs="Times New Roman"/>
          <w:color w:val="000000"/>
          <w:sz w:val="24"/>
          <w:szCs w:val="24"/>
        </w:rPr>
        <w:t xml:space="preserve">α </w:t>
      </w:r>
      <w:r w:rsidR="00055C2B" w:rsidRPr="008166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μέλη του διοικητικού συμβουλίου, </w:t>
      </w:r>
      <w:r w:rsidR="000D0399" w:rsidRPr="008166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τον </w:t>
      </w:r>
      <w:r w:rsidR="00055C2B" w:rsidRPr="00816664">
        <w:rPr>
          <w:rFonts w:ascii="Times New Roman" w:hAnsi="Times New Roman" w:cs="Times New Roman"/>
          <w:b/>
          <w:color w:val="000000"/>
          <w:sz w:val="24"/>
          <w:szCs w:val="24"/>
        </w:rPr>
        <w:t>γενικό διευθυντή</w:t>
      </w:r>
      <w:r w:rsidR="000D0399" w:rsidRPr="008166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και τους</w:t>
      </w:r>
      <w:r w:rsidR="00055C2B" w:rsidRPr="008166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διευθυντές,</w:t>
      </w:r>
      <w:r w:rsidR="00055C2B"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 και γενικότερα τα</w:t>
      </w:r>
      <w:r w:rsidR="00EB304B" w:rsidRPr="009F0E50">
        <w:rPr>
          <w:rFonts w:ascii="Times New Roman" w:hAnsi="Times New Roman" w:cs="Times New Roman"/>
          <w:sz w:val="24"/>
          <w:szCs w:val="24"/>
        </w:rPr>
        <w:t xml:space="preserve"> πρόσωπα που διαχειρίζονται τις επιχειρηματικές δραστηριότητες του </w:t>
      </w:r>
      <w:r w:rsidR="00913D52">
        <w:rPr>
          <w:rFonts w:ascii="Times New Roman" w:hAnsi="Times New Roman" w:cs="Times New Roman"/>
          <w:sz w:val="24"/>
          <w:szCs w:val="24"/>
        </w:rPr>
        <w:t>οσδ</w:t>
      </w:r>
      <w:r w:rsidR="00055C2B" w:rsidRPr="009F0E50">
        <w:rPr>
          <w:rFonts w:ascii="Times New Roman" w:hAnsi="Times New Roman" w:cs="Times New Roman"/>
          <w:sz w:val="24"/>
          <w:szCs w:val="24"/>
        </w:rPr>
        <w:t>,</w:t>
      </w:r>
      <w:r w:rsidR="00EB304B" w:rsidRPr="009F0E50">
        <w:rPr>
          <w:rFonts w:ascii="Times New Roman" w:hAnsi="Times New Roman" w:cs="Times New Roman"/>
          <w:sz w:val="24"/>
          <w:szCs w:val="24"/>
        </w:rPr>
        <w:t xml:space="preserve"> </w:t>
      </w:r>
      <w:r w:rsidR="00055C2B" w:rsidRPr="00816664">
        <w:rPr>
          <w:rFonts w:ascii="Times New Roman" w:hAnsi="Times New Roman" w:cs="Times New Roman"/>
          <w:b/>
          <w:sz w:val="24"/>
          <w:szCs w:val="24"/>
        </w:rPr>
        <w:t xml:space="preserve">όπως </w:t>
      </w:r>
      <w:r w:rsidR="00EB304B" w:rsidRPr="00816664">
        <w:rPr>
          <w:rFonts w:ascii="Times New Roman" w:hAnsi="Times New Roman" w:cs="Times New Roman"/>
          <w:b/>
          <w:sz w:val="24"/>
          <w:szCs w:val="24"/>
        </w:rPr>
        <w:t>και τα μέλη του εποπτικού συμβουλίου</w:t>
      </w:r>
      <w:r w:rsidR="00055C2B" w:rsidRPr="00816664">
        <w:rPr>
          <w:rFonts w:ascii="Times New Roman" w:hAnsi="Times New Roman" w:cs="Times New Roman"/>
          <w:b/>
          <w:sz w:val="24"/>
          <w:szCs w:val="24"/>
        </w:rPr>
        <w:t>,</w:t>
      </w:r>
      <w:r w:rsidR="00055C2B" w:rsidRPr="009F0E50">
        <w:rPr>
          <w:rFonts w:ascii="Times New Roman" w:hAnsi="Times New Roman" w:cs="Times New Roman"/>
          <w:sz w:val="24"/>
          <w:szCs w:val="24"/>
        </w:rPr>
        <w:t xml:space="preserve"> η οποία περιλαμβάνει </w:t>
      </w:r>
      <w:r w:rsidR="00055C2B"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τουλάχιστον τις ακόλουθες πληροφορίες: </w:t>
      </w:r>
      <w:r w:rsidR="00055C2B" w:rsidRPr="009F0E50">
        <w:rPr>
          <w:rFonts w:ascii="Times New Roman" w:hAnsi="Times New Roman" w:cs="Times New Roman"/>
          <w:color w:val="000000"/>
          <w:sz w:val="24"/>
          <w:szCs w:val="24"/>
        </w:rPr>
        <w:cr/>
        <w:t xml:space="preserve">α) οποιαδήποτε συμφέροντα στον </w:t>
      </w:r>
      <w:r w:rsidR="00913D52">
        <w:rPr>
          <w:rFonts w:ascii="Times New Roman" w:hAnsi="Times New Roman" w:cs="Times New Roman"/>
          <w:color w:val="000000"/>
          <w:sz w:val="24"/>
          <w:szCs w:val="24"/>
        </w:rPr>
        <w:t>οσδ</w:t>
      </w:r>
      <w:r w:rsidR="00055C2B" w:rsidRPr="009F0E5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1CE510D" w14:textId="2769520A" w:rsidR="00055C2B" w:rsidRPr="009F0E50" w:rsidRDefault="00055C2B" w:rsidP="009F0E50">
      <w:pPr>
        <w:spacing w:before="60" w:after="6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β) κάθε αμοιβή, αποζημίωση ή παροχή που έλαβε από τον </w:t>
      </w:r>
      <w:r w:rsidR="00EB0213">
        <w:rPr>
          <w:rFonts w:ascii="Times New Roman" w:hAnsi="Times New Roman" w:cs="Times New Roman"/>
          <w:color w:val="000000"/>
          <w:sz w:val="24"/>
          <w:szCs w:val="24"/>
        </w:rPr>
        <w:t xml:space="preserve">οσδ 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κατά το προηγούμενο οικονομικό έτος, στις οποίες περιλαμβάνονται και οι συνταξιοδοτικές, ασφαλιστικές παροχές, οι παροχές σε είδος και άλλα είδη παροχών, 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cr/>
        <w:t xml:space="preserve">γ) τα ποσά που έλαβε κατά το προηγούμενο οικονομικό έτος ως δικαιούχος από τον </w:t>
      </w:r>
      <w:r w:rsidR="00EB0213">
        <w:rPr>
          <w:rFonts w:ascii="Times New Roman" w:hAnsi="Times New Roman" w:cs="Times New Roman"/>
          <w:color w:val="000000"/>
          <w:sz w:val="24"/>
          <w:szCs w:val="24"/>
        </w:rPr>
        <w:t>οσδ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081166" w14:textId="3F9A0FF3" w:rsidR="00505C8A" w:rsidRDefault="00055C2B" w:rsidP="009F0E50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δ) δήλωση σχετικά με οποιαδήποτε πραγματική ή δυνητική σύγκρουση μεταξύ προσωπικών συμφερόντων και συμφερόντων του </w:t>
      </w:r>
      <w:r w:rsidR="00EB0213">
        <w:rPr>
          <w:rFonts w:ascii="Times New Roman" w:hAnsi="Times New Roman" w:cs="Times New Roman"/>
          <w:color w:val="000000"/>
          <w:sz w:val="24"/>
          <w:szCs w:val="24"/>
        </w:rPr>
        <w:t xml:space="preserve">οσδ 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ή μεταξύ υποχρεώσεων έναντι του </w:t>
      </w:r>
      <w:r w:rsidR="00EB0213">
        <w:rPr>
          <w:rFonts w:ascii="Times New Roman" w:hAnsi="Times New Roman" w:cs="Times New Roman"/>
          <w:color w:val="000000"/>
          <w:sz w:val="24"/>
          <w:szCs w:val="24"/>
        </w:rPr>
        <w:t>οσδ</w:t>
      </w:r>
      <w:r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 και υποχρεώσεων έναντι οποιουδήποτε ά</w:t>
      </w:r>
      <w:r w:rsidR="00F34B66" w:rsidRPr="009F0E50">
        <w:rPr>
          <w:rFonts w:ascii="Times New Roman" w:hAnsi="Times New Roman" w:cs="Times New Roman"/>
          <w:color w:val="000000"/>
          <w:sz w:val="24"/>
          <w:szCs w:val="24"/>
        </w:rPr>
        <w:t xml:space="preserve">λλου φυσικού ή νομικού προσώπου (α. 31 παρ. 2 και α. 10 παρ. 3). </w:t>
      </w:r>
    </w:p>
    <w:p w14:paraId="1462ACA1" w14:textId="77777777" w:rsidR="00505C8A" w:rsidRDefault="00505C8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09A2616" w14:textId="77777777" w:rsidR="005E4E9C" w:rsidRDefault="005E4E9C" w:rsidP="005E4E9C">
      <w:pPr>
        <w:spacing w:line="276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</w:p>
    <w:p w14:paraId="27A90116" w14:textId="65BFD728" w:rsidR="002A6843" w:rsidRPr="00816664" w:rsidRDefault="00EB0213" w:rsidP="00505C8A">
      <w:pPr>
        <w:spacing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ΣΤ. </w:t>
      </w:r>
      <w:r w:rsidR="002A6843" w:rsidRPr="00816664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ΥΠΟΧΡΕΩΣΕΙΣ</w:t>
      </w:r>
      <w:r w:rsidR="002A6843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 ΠΟΥ ΘΑ ΠΡΑΓΜΑΤΟΠΟΙΗΘΟΥΝ ΤΟ 2018 ΚΑΙ ΘΑ ΑΦΟΡΟΥΝ ΣΤΟ 2017</w:t>
      </w:r>
    </w:p>
    <w:p w14:paraId="510A4752" w14:textId="77777777" w:rsidR="002A6843" w:rsidRDefault="002A6843" w:rsidP="002A684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B6337" w14:textId="0C0992D3" w:rsidR="00505C8A" w:rsidRDefault="002A6843" w:rsidP="002A6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BD9">
        <w:rPr>
          <w:rFonts w:ascii="Times New Roman" w:hAnsi="Times New Roman" w:cs="Times New Roman"/>
          <w:b/>
          <w:sz w:val="24"/>
          <w:szCs w:val="24"/>
        </w:rPr>
        <w:t>Σύνταξη ειδικής έκθεσης διαφάνειας</w:t>
      </w:r>
      <w:r w:rsidRPr="00303BD9">
        <w:rPr>
          <w:rFonts w:ascii="Times New Roman" w:hAnsi="Times New Roman" w:cs="Times New Roman"/>
          <w:sz w:val="24"/>
          <w:szCs w:val="24"/>
        </w:rPr>
        <w:t xml:space="preserve"> (α. 29 με περιεχόμενο, όπως προβλέπεται στο α. 30) </w:t>
      </w:r>
      <w:r w:rsidRPr="00303BD9">
        <w:rPr>
          <w:rFonts w:ascii="Times New Roman" w:hAnsi="Times New Roman" w:cs="Times New Roman"/>
          <w:b/>
          <w:sz w:val="24"/>
          <w:szCs w:val="24"/>
        </w:rPr>
        <w:t>και δημοσίευσή της</w:t>
      </w:r>
      <w:r w:rsidRPr="00303BD9">
        <w:rPr>
          <w:rFonts w:ascii="Times New Roman" w:hAnsi="Times New Roman" w:cs="Times New Roman"/>
          <w:sz w:val="24"/>
          <w:szCs w:val="24"/>
        </w:rPr>
        <w:t xml:space="preserve"> το αργότερο οκτώ μήνες μετά το τέλος κάθε φορολογικού έτους. </w:t>
      </w:r>
    </w:p>
    <w:p w14:paraId="66524D24" w14:textId="77777777" w:rsidR="00505C8A" w:rsidRDefault="00505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645350" w14:textId="1EE3155A" w:rsidR="00485A99" w:rsidRPr="00485A99" w:rsidRDefault="00EB0213" w:rsidP="00505C8A">
      <w:pPr>
        <w:spacing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Ζ. </w:t>
      </w:r>
      <w:r w:rsidR="00485A99" w:rsidRPr="00485A99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ΥΠΟΧΡΕΩΣΕΙΣ ΑΠΟ 1 ΝΟΕΜΒΡΙΟΥ 2018</w:t>
      </w:r>
    </w:p>
    <w:p w14:paraId="624CD2EE" w14:textId="77777777" w:rsidR="002A6843" w:rsidRDefault="002A6843" w:rsidP="00485A99">
      <w:pPr>
        <w:spacing w:line="276" w:lineRule="auto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</w:p>
    <w:p w14:paraId="19DD082B" w14:textId="71A9EEA0" w:rsidR="00505C8A" w:rsidRPr="008C2DE4" w:rsidRDefault="00485A99" w:rsidP="00485A99">
      <w:pPr>
        <w:spacing w:line="276" w:lineRule="auto"/>
        <w:jc w:val="both"/>
        <w:rPr>
          <w:rStyle w:val="Bodytext2"/>
          <w:rFonts w:ascii="Times New Roman" w:hAnsi="Times New Roman" w:cs="Times New Roman"/>
          <w:color w:val="auto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Τ</w:t>
      </w:r>
      <w:r w:rsidR="00422CB4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α </w:t>
      </w:r>
      <w:r w:rsidR="00422CB4"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έξοδα διαχείρισης</w:t>
      </w:r>
      <w:r w:rsidR="00422CB4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3796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των </w:t>
      </w:r>
      <w:r w:rsidR="002A6843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οσδ</w:t>
      </w:r>
      <w:r w:rsidR="003F3796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3F3796" w:rsidRPr="008C2DE4">
        <w:rPr>
          <w:rStyle w:val="Bodytext2"/>
          <w:rFonts w:ascii="Times New Roman" w:hAnsi="Times New Roman" w:cs="Times New Roman"/>
          <w:i/>
          <w:color w:val="auto"/>
          <w:sz w:val="24"/>
          <w:szCs w:val="24"/>
        </w:rPr>
        <w:t>των οποίων τα ετήσια ακαθάριστα έσοδά τους υπερβαί</w:t>
      </w:r>
      <w:r w:rsidR="003F3796" w:rsidRPr="008C2DE4">
        <w:rPr>
          <w:rStyle w:val="Bodytext2"/>
          <w:rFonts w:ascii="Times New Roman" w:hAnsi="Times New Roman" w:cs="Times New Roman"/>
          <w:i/>
          <w:color w:val="auto"/>
          <w:sz w:val="24"/>
          <w:szCs w:val="24"/>
        </w:rPr>
        <w:softHyphen/>
        <w:t>νουν το ποσό των πεντακοσίων χιλιάδων (500.000) ευρώ</w:t>
      </w:r>
      <w:r w:rsidR="003F3796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δεν πρέπει να υπερβαίνουν συνολικά κατά μέσο όρο ποσοστό </w:t>
      </w:r>
      <w:r w:rsidRPr="008C2DE4">
        <w:rPr>
          <w:rStyle w:val="Bodytext2"/>
          <w:rFonts w:ascii="Times New Roman" w:hAnsi="Times New Roman" w:cs="Times New Roman"/>
          <w:b/>
          <w:color w:val="auto"/>
          <w:sz w:val="24"/>
          <w:szCs w:val="24"/>
        </w:rPr>
        <w:t>22%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των ακαθάριστων εσόδων του</w:t>
      </w:r>
      <w:r w:rsidR="00913D52"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ς</w:t>
      </w:r>
      <w:r w:rsidRPr="008C2DE4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από δικαιώματα (α. 53 παρ. 6). </w:t>
      </w:r>
    </w:p>
    <w:p w14:paraId="1F347726" w14:textId="77777777" w:rsidR="00505C8A" w:rsidRDefault="00505C8A">
      <w:pPr>
        <w:rPr>
          <w:rStyle w:val="Bodytext2"/>
          <w:rFonts w:ascii="Times New Roman" w:hAnsi="Times New Roman" w:cs="Times New Roman"/>
          <w:sz w:val="24"/>
          <w:szCs w:val="24"/>
        </w:rPr>
      </w:pPr>
      <w:r>
        <w:rPr>
          <w:rStyle w:val="Bodytext2"/>
          <w:rFonts w:ascii="Times New Roman" w:hAnsi="Times New Roman" w:cs="Times New Roman"/>
          <w:sz w:val="24"/>
          <w:szCs w:val="24"/>
        </w:rPr>
        <w:br w:type="page"/>
      </w:r>
    </w:p>
    <w:p w14:paraId="75CD63D0" w14:textId="281A8259" w:rsidR="00FF1453" w:rsidRDefault="00EB0213" w:rsidP="00505C8A">
      <w:pPr>
        <w:spacing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 xml:space="preserve">Η. </w:t>
      </w:r>
      <w:r w:rsidR="00FF1453" w:rsidRPr="00485A99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ΥΠΟΧΡΕΩΣΕΙΣ ΑΠΟ 1 ΝΟΕΜΒΡΙΟΥ 201</w:t>
      </w:r>
      <w:r w:rsidR="00FF1453"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  <w:t>9</w:t>
      </w:r>
    </w:p>
    <w:p w14:paraId="5FC95CBC" w14:textId="77777777" w:rsidR="00303BD9" w:rsidRPr="00485A99" w:rsidRDefault="00303BD9" w:rsidP="00FF1453">
      <w:pPr>
        <w:spacing w:line="276" w:lineRule="auto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  <w:u w:val="single"/>
        </w:rPr>
      </w:pPr>
    </w:p>
    <w:p w14:paraId="7CFDED1E" w14:textId="659C9F39" w:rsidR="005E4E9C" w:rsidRDefault="00FF1453" w:rsidP="00FF1453">
      <w:pPr>
        <w:pStyle w:val="a3"/>
        <w:numPr>
          <w:ilvl w:val="0"/>
          <w:numId w:val="19"/>
        </w:numPr>
        <w:spacing w:line="276" w:lineRule="auto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FF1453">
        <w:rPr>
          <w:rStyle w:val="Bodytext2"/>
          <w:rFonts w:ascii="Times New Roman" w:hAnsi="Times New Roman" w:cs="Times New Roman"/>
          <w:sz w:val="24"/>
          <w:szCs w:val="24"/>
        </w:rPr>
        <w:t xml:space="preserve">Τα </w:t>
      </w:r>
      <w:r w:rsidRPr="00EB0213">
        <w:rPr>
          <w:rStyle w:val="Bodytext2"/>
          <w:rFonts w:ascii="Times New Roman" w:hAnsi="Times New Roman" w:cs="Times New Roman"/>
          <w:b/>
          <w:sz w:val="24"/>
          <w:szCs w:val="24"/>
        </w:rPr>
        <w:t>έξοδα διαχείρισης</w:t>
      </w:r>
      <w:r w:rsidRPr="00FF1453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3F3796">
        <w:rPr>
          <w:rStyle w:val="Bodytext2"/>
          <w:rFonts w:ascii="Times New Roman" w:hAnsi="Times New Roman" w:cs="Times New Roman"/>
          <w:sz w:val="24"/>
          <w:szCs w:val="24"/>
        </w:rPr>
        <w:t xml:space="preserve">των </w:t>
      </w:r>
      <w:r w:rsidR="002A6843">
        <w:rPr>
          <w:rStyle w:val="Bodytext2"/>
          <w:rFonts w:ascii="Times New Roman" w:hAnsi="Times New Roman" w:cs="Times New Roman"/>
          <w:sz w:val="24"/>
          <w:szCs w:val="24"/>
        </w:rPr>
        <w:t xml:space="preserve">οσδ </w:t>
      </w:r>
      <w:r w:rsidR="003F3796">
        <w:rPr>
          <w:rStyle w:val="Bodytext2"/>
          <w:rFonts w:ascii="Times New Roman" w:hAnsi="Times New Roman" w:cs="Times New Roman"/>
          <w:sz w:val="24"/>
          <w:szCs w:val="24"/>
        </w:rPr>
        <w:t>(</w:t>
      </w:r>
      <w:r w:rsidR="003F3796" w:rsidRPr="003F3796">
        <w:rPr>
          <w:rStyle w:val="Bodytext2"/>
          <w:rFonts w:ascii="Times New Roman" w:hAnsi="Times New Roman" w:cs="Times New Roman"/>
          <w:i/>
          <w:sz w:val="24"/>
          <w:szCs w:val="24"/>
        </w:rPr>
        <w:t xml:space="preserve">των οποίων τα </w:t>
      </w:r>
      <w:r w:rsidR="003F3796">
        <w:rPr>
          <w:rStyle w:val="Bodytext2"/>
          <w:rFonts w:ascii="Times New Roman" w:hAnsi="Times New Roman" w:cs="Times New Roman"/>
          <w:i/>
          <w:sz w:val="24"/>
          <w:szCs w:val="24"/>
        </w:rPr>
        <w:t>ετήσια ακαθάριστα έσοδά τους</w:t>
      </w:r>
      <w:r w:rsidR="003F3796" w:rsidRPr="003F3796">
        <w:rPr>
          <w:rStyle w:val="Bodytext2"/>
          <w:rFonts w:ascii="Times New Roman" w:hAnsi="Times New Roman" w:cs="Times New Roman"/>
          <w:i/>
          <w:sz w:val="24"/>
          <w:szCs w:val="24"/>
        </w:rPr>
        <w:t xml:space="preserve"> υπερβαί</w:t>
      </w:r>
      <w:r w:rsidR="003F3796" w:rsidRPr="003F3796">
        <w:rPr>
          <w:rStyle w:val="Bodytext2"/>
          <w:rFonts w:ascii="Times New Roman" w:hAnsi="Times New Roman" w:cs="Times New Roman"/>
          <w:i/>
          <w:sz w:val="24"/>
          <w:szCs w:val="24"/>
        </w:rPr>
        <w:softHyphen/>
        <w:t>νουν το ποσό των πεντακοσίων χιλιάδων (500.000) ευρώ</w:t>
      </w:r>
      <w:r w:rsidR="003F3796">
        <w:rPr>
          <w:rStyle w:val="Bodytext2"/>
          <w:rFonts w:ascii="Times New Roman" w:hAnsi="Times New Roman" w:cs="Times New Roman"/>
          <w:sz w:val="24"/>
          <w:szCs w:val="24"/>
        </w:rPr>
        <w:t xml:space="preserve">) </w:t>
      </w:r>
      <w:r w:rsidRPr="00FF1453">
        <w:rPr>
          <w:rStyle w:val="Bodytext2"/>
          <w:rFonts w:ascii="Times New Roman" w:hAnsi="Times New Roman" w:cs="Times New Roman"/>
          <w:sz w:val="24"/>
          <w:szCs w:val="24"/>
        </w:rPr>
        <w:t xml:space="preserve">δεν πρέπει να υπερβαίνουν συνολικά κατά μέσο όρο ποσοστό </w:t>
      </w:r>
      <w:r w:rsidR="00EB0213">
        <w:rPr>
          <w:rStyle w:val="Bodytext2"/>
          <w:rFonts w:ascii="Times New Roman" w:hAnsi="Times New Roman" w:cs="Times New Roman"/>
          <w:b/>
          <w:sz w:val="24"/>
          <w:szCs w:val="24"/>
        </w:rPr>
        <w:t>20%</w:t>
      </w:r>
      <w:r w:rsidRPr="00FF1453">
        <w:rPr>
          <w:rStyle w:val="Bodytext2"/>
          <w:rFonts w:ascii="Times New Roman" w:hAnsi="Times New Roman" w:cs="Times New Roman"/>
          <w:sz w:val="24"/>
          <w:szCs w:val="24"/>
        </w:rPr>
        <w:t xml:space="preserve"> των ακαθά</w:t>
      </w:r>
      <w:r w:rsidRPr="00FF1453">
        <w:rPr>
          <w:rStyle w:val="Bodytext2"/>
          <w:rFonts w:ascii="Times New Roman" w:hAnsi="Times New Roman" w:cs="Times New Roman"/>
          <w:sz w:val="24"/>
          <w:szCs w:val="24"/>
        </w:rPr>
        <w:softHyphen/>
        <w:t>ριστων εσόδων του</w:t>
      </w:r>
      <w:r w:rsidR="004262EA">
        <w:rPr>
          <w:rStyle w:val="Bodytext2"/>
          <w:rFonts w:ascii="Times New Roman" w:hAnsi="Times New Roman" w:cs="Times New Roman"/>
          <w:sz w:val="24"/>
          <w:szCs w:val="24"/>
        </w:rPr>
        <w:t>ς</w:t>
      </w:r>
      <w:r w:rsidRPr="00FF1453">
        <w:rPr>
          <w:rStyle w:val="Bodytext2"/>
          <w:rFonts w:ascii="Times New Roman" w:hAnsi="Times New Roman" w:cs="Times New Roman"/>
          <w:sz w:val="24"/>
          <w:szCs w:val="24"/>
        </w:rPr>
        <w:t xml:space="preserve"> από δικαιώματα. </w:t>
      </w:r>
    </w:p>
    <w:p w14:paraId="4CD70B82" w14:textId="0299D51C" w:rsidR="007D75C5" w:rsidRPr="007D75C5" w:rsidRDefault="007D75C5" w:rsidP="007D75C5">
      <w:pPr>
        <w:spacing w:line="276" w:lineRule="auto"/>
        <w:ind w:left="720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>
        <w:rPr>
          <w:rStyle w:val="Bodytext2"/>
          <w:rFonts w:ascii="Times New Roman" w:hAnsi="Times New Roman" w:cs="Times New Roman"/>
          <w:sz w:val="24"/>
          <w:szCs w:val="24"/>
        </w:rPr>
        <w:t>(</w:t>
      </w:r>
      <w:r w:rsidRPr="007D75C5">
        <w:rPr>
          <w:rStyle w:val="Bodytext2"/>
          <w:rFonts w:ascii="Times New Roman" w:hAnsi="Times New Roman" w:cs="Times New Roman"/>
          <w:i/>
          <w:sz w:val="24"/>
          <w:szCs w:val="24"/>
        </w:rPr>
        <w:t xml:space="preserve">Το ποσοστό δεν ισχύει για νεοσυσταθέντες </w:t>
      </w:r>
      <w:r w:rsidR="004262EA">
        <w:rPr>
          <w:rStyle w:val="Bodytext2"/>
          <w:rFonts w:ascii="Times New Roman" w:hAnsi="Times New Roman" w:cs="Times New Roman"/>
          <w:i/>
          <w:sz w:val="24"/>
          <w:szCs w:val="24"/>
        </w:rPr>
        <w:t>οσδ</w:t>
      </w:r>
      <w:r w:rsidRPr="007D75C5">
        <w:rPr>
          <w:rStyle w:val="Bodytext2"/>
          <w:rFonts w:ascii="Times New Roman" w:hAnsi="Times New Roman" w:cs="Times New Roman"/>
          <w:i/>
          <w:sz w:val="24"/>
          <w:szCs w:val="24"/>
        </w:rPr>
        <w:t xml:space="preserve"> και μέχρι και για τρία (3) έτη από την έναρξη λειτουργίας τους, υπό τον όρο ότι στο τέλος κάθε διαχειριστικής περιόδου εξετάζεται και διαπιστώ</w:t>
      </w:r>
      <w:r w:rsidRPr="007D75C5">
        <w:rPr>
          <w:rStyle w:val="Bodytext2"/>
          <w:rFonts w:ascii="Times New Roman" w:hAnsi="Times New Roman" w:cs="Times New Roman"/>
          <w:i/>
          <w:sz w:val="24"/>
          <w:szCs w:val="24"/>
        </w:rPr>
        <w:softHyphen/>
        <w:t xml:space="preserve">νεται από τη γενική συνέλευση ή το εποπτικό συμβούλιο για τις </w:t>
      </w:r>
      <w:r w:rsidR="004262EA">
        <w:rPr>
          <w:rStyle w:val="Bodytext2"/>
          <w:rFonts w:ascii="Times New Roman" w:hAnsi="Times New Roman" w:cs="Times New Roman"/>
          <w:i/>
          <w:sz w:val="24"/>
          <w:szCs w:val="24"/>
        </w:rPr>
        <w:t>αοδ</w:t>
      </w:r>
      <w:r w:rsidRPr="007D75C5">
        <w:rPr>
          <w:rStyle w:val="Bodytext2"/>
          <w:rFonts w:ascii="Times New Roman" w:hAnsi="Times New Roman" w:cs="Times New Roman"/>
          <w:i/>
          <w:sz w:val="24"/>
          <w:szCs w:val="24"/>
        </w:rPr>
        <w:t xml:space="preserve"> του άρθρου 50 η ανάγκη να διατηρηθεί η υπέρβαση του ανωτέρω ποσοστού είκοσι τοις εκατό (20%)).</w:t>
      </w:r>
    </w:p>
    <w:p w14:paraId="23D28F3B" w14:textId="6AF86D29" w:rsidR="00505C8A" w:rsidRDefault="00FF1453" w:rsidP="003822E6">
      <w:pPr>
        <w:pStyle w:val="a3"/>
        <w:numPr>
          <w:ilvl w:val="0"/>
          <w:numId w:val="19"/>
        </w:numPr>
        <w:spacing w:line="276" w:lineRule="auto"/>
        <w:jc w:val="both"/>
        <w:rPr>
          <w:rStyle w:val="Bodytext2"/>
          <w:rFonts w:ascii="Times New Roman" w:hAnsi="Times New Roman" w:cs="Times New Roman"/>
          <w:sz w:val="24"/>
          <w:szCs w:val="24"/>
        </w:rPr>
      </w:pPr>
      <w:r w:rsidRPr="008C2DE4">
        <w:rPr>
          <w:rStyle w:val="Bodytext2"/>
          <w:rFonts w:ascii="Times New Roman" w:hAnsi="Times New Roman" w:cs="Times New Roman"/>
          <w:sz w:val="24"/>
          <w:szCs w:val="24"/>
        </w:rPr>
        <w:t xml:space="preserve">Για τους </w:t>
      </w:r>
      <w:r w:rsidR="002A6843" w:rsidRPr="008C2DE4">
        <w:rPr>
          <w:rStyle w:val="Bodytext2"/>
          <w:rFonts w:ascii="Times New Roman" w:hAnsi="Times New Roman" w:cs="Times New Roman"/>
          <w:sz w:val="24"/>
          <w:szCs w:val="24"/>
        </w:rPr>
        <w:t>οσδ</w:t>
      </w:r>
      <w:r w:rsidRPr="008C2DE4">
        <w:rPr>
          <w:rStyle w:val="Bodytext2"/>
          <w:rFonts w:ascii="Times New Roman" w:hAnsi="Times New Roman" w:cs="Times New Roman"/>
          <w:sz w:val="24"/>
          <w:szCs w:val="24"/>
        </w:rPr>
        <w:t xml:space="preserve"> των οποίων τα ετήσια ακαθάριστα έσοδά τους δεν υπερβαί</w:t>
      </w:r>
      <w:r w:rsidRPr="008C2DE4">
        <w:rPr>
          <w:rStyle w:val="Bodytext2"/>
          <w:rFonts w:ascii="Times New Roman" w:hAnsi="Times New Roman" w:cs="Times New Roman"/>
          <w:sz w:val="24"/>
          <w:szCs w:val="24"/>
        </w:rPr>
        <w:softHyphen/>
        <w:t>νουν το ποσό των πεντακοσίων χιλιάδων (500.000) ευρώ, τα έξοδα διαχείρισης δ</w:t>
      </w:r>
      <w:r w:rsidR="00505C8A" w:rsidRPr="008C2DE4">
        <w:rPr>
          <w:rStyle w:val="Bodytext2"/>
          <w:rFonts w:ascii="Times New Roman" w:hAnsi="Times New Roman" w:cs="Times New Roman"/>
          <w:sz w:val="24"/>
          <w:szCs w:val="24"/>
        </w:rPr>
        <w:t>εν πρέπει να υπερβαίνουν συνολι</w:t>
      </w:r>
      <w:r w:rsidRPr="008C2DE4">
        <w:rPr>
          <w:rStyle w:val="Bodytext2"/>
          <w:rFonts w:ascii="Times New Roman" w:hAnsi="Times New Roman" w:cs="Times New Roman"/>
          <w:sz w:val="24"/>
          <w:szCs w:val="24"/>
        </w:rPr>
        <w:t xml:space="preserve">κά κατά μέσο όρο ποσοστό </w:t>
      </w:r>
      <w:r w:rsidR="00EB0213" w:rsidRPr="008C2DE4">
        <w:rPr>
          <w:rStyle w:val="Bodytext2"/>
          <w:rFonts w:ascii="Times New Roman" w:hAnsi="Times New Roman" w:cs="Times New Roman"/>
          <w:b/>
          <w:sz w:val="24"/>
          <w:szCs w:val="24"/>
        </w:rPr>
        <w:t>25%</w:t>
      </w:r>
      <w:r w:rsidRPr="008C2DE4">
        <w:rPr>
          <w:rStyle w:val="Bodytext2"/>
          <w:rFonts w:ascii="Times New Roman" w:hAnsi="Times New Roman" w:cs="Times New Roman"/>
          <w:sz w:val="24"/>
          <w:szCs w:val="24"/>
        </w:rPr>
        <w:t xml:space="preserve"> των ακαθάριστων εσόδων του</w:t>
      </w:r>
      <w:r w:rsidR="004262EA" w:rsidRPr="008C2DE4">
        <w:rPr>
          <w:rStyle w:val="Bodytext2"/>
          <w:rFonts w:ascii="Times New Roman" w:hAnsi="Times New Roman" w:cs="Times New Roman"/>
          <w:sz w:val="24"/>
          <w:szCs w:val="24"/>
        </w:rPr>
        <w:t>ς</w:t>
      </w:r>
      <w:r w:rsidRPr="008C2DE4">
        <w:rPr>
          <w:rStyle w:val="Bodytext2"/>
          <w:rFonts w:ascii="Times New Roman" w:hAnsi="Times New Roman" w:cs="Times New Roman"/>
          <w:sz w:val="24"/>
          <w:szCs w:val="24"/>
        </w:rPr>
        <w:t>.</w:t>
      </w:r>
    </w:p>
    <w:sectPr w:rsidR="00505C8A" w:rsidSect="00F3207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F0A9C" w14:textId="77777777" w:rsidR="004F2487" w:rsidRDefault="004F2487" w:rsidP="009F0E50">
      <w:pPr>
        <w:spacing w:after="0" w:line="240" w:lineRule="auto"/>
      </w:pPr>
      <w:r>
        <w:separator/>
      </w:r>
    </w:p>
  </w:endnote>
  <w:endnote w:type="continuationSeparator" w:id="0">
    <w:p w14:paraId="2DD02D8C" w14:textId="77777777" w:rsidR="004F2487" w:rsidRDefault="004F2487" w:rsidP="009F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409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1B4BF" w14:textId="3163BAA2" w:rsidR="00544970" w:rsidRDefault="0054497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9FDB93" w14:textId="77777777" w:rsidR="00544970" w:rsidRDefault="005449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CE4CA" w14:textId="77777777" w:rsidR="004F2487" w:rsidRDefault="004F2487" w:rsidP="009F0E50">
      <w:pPr>
        <w:spacing w:after="0" w:line="240" w:lineRule="auto"/>
      </w:pPr>
      <w:r>
        <w:separator/>
      </w:r>
    </w:p>
  </w:footnote>
  <w:footnote w:type="continuationSeparator" w:id="0">
    <w:p w14:paraId="0D6418BA" w14:textId="77777777" w:rsidR="004F2487" w:rsidRDefault="004F2487" w:rsidP="009F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5467"/>
    <w:multiLevelType w:val="hybridMultilevel"/>
    <w:tmpl w:val="58041E16"/>
    <w:lvl w:ilvl="0" w:tplc="4D308F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60A11"/>
    <w:multiLevelType w:val="multilevel"/>
    <w:tmpl w:val="BEC4E894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6B6245"/>
    <w:multiLevelType w:val="multilevel"/>
    <w:tmpl w:val="5FE8E42E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DFD1763"/>
    <w:multiLevelType w:val="hybridMultilevel"/>
    <w:tmpl w:val="68BC9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714C4"/>
    <w:multiLevelType w:val="multilevel"/>
    <w:tmpl w:val="935E09CC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7082692"/>
    <w:multiLevelType w:val="hybridMultilevel"/>
    <w:tmpl w:val="C186B5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BAB"/>
    <w:multiLevelType w:val="hybridMultilevel"/>
    <w:tmpl w:val="68BC9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1DE0"/>
    <w:multiLevelType w:val="hybridMultilevel"/>
    <w:tmpl w:val="747C5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1239"/>
    <w:multiLevelType w:val="hybridMultilevel"/>
    <w:tmpl w:val="747C5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26F41"/>
    <w:multiLevelType w:val="hybridMultilevel"/>
    <w:tmpl w:val="058E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41F6E"/>
    <w:multiLevelType w:val="hybridMultilevel"/>
    <w:tmpl w:val="7ACC4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A2315"/>
    <w:multiLevelType w:val="multilevel"/>
    <w:tmpl w:val="199CEAE4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19F21EF"/>
    <w:multiLevelType w:val="hybridMultilevel"/>
    <w:tmpl w:val="960A8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D1964"/>
    <w:multiLevelType w:val="hybridMultilevel"/>
    <w:tmpl w:val="747C5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A2B81"/>
    <w:multiLevelType w:val="multilevel"/>
    <w:tmpl w:val="6AE6825C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6724F3D"/>
    <w:multiLevelType w:val="hybridMultilevel"/>
    <w:tmpl w:val="89786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4086"/>
    <w:multiLevelType w:val="hybridMultilevel"/>
    <w:tmpl w:val="0D48D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51AD5"/>
    <w:multiLevelType w:val="hybridMultilevel"/>
    <w:tmpl w:val="058E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F1B13"/>
    <w:multiLevelType w:val="multilevel"/>
    <w:tmpl w:val="9BBC2924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62D423F"/>
    <w:multiLevelType w:val="multilevel"/>
    <w:tmpl w:val="44E6928E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7813F81"/>
    <w:multiLevelType w:val="hybridMultilevel"/>
    <w:tmpl w:val="3D6CC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774F4"/>
    <w:multiLevelType w:val="hybridMultilevel"/>
    <w:tmpl w:val="C6FEA790"/>
    <w:lvl w:ilvl="0" w:tplc="A1DAC0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26DAC"/>
    <w:multiLevelType w:val="multilevel"/>
    <w:tmpl w:val="47CAA362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67B56AE"/>
    <w:multiLevelType w:val="multilevel"/>
    <w:tmpl w:val="2D4E970C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92E492A"/>
    <w:multiLevelType w:val="hybridMultilevel"/>
    <w:tmpl w:val="37CC17BE"/>
    <w:lvl w:ilvl="0" w:tplc="1F3A63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71488"/>
    <w:multiLevelType w:val="hybridMultilevel"/>
    <w:tmpl w:val="63CA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F193B"/>
    <w:multiLevelType w:val="hybridMultilevel"/>
    <w:tmpl w:val="15049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C4FF1"/>
    <w:multiLevelType w:val="multilevel"/>
    <w:tmpl w:val="3E16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2212C"/>
    <w:multiLevelType w:val="multilevel"/>
    <w:tmpl w:val="815C0C6A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7"/>
        <w:szCs w:val="17"/>
        <w:u w:val="none"/>
        <w:effect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D24206D"/>
    <w:multiLevelType w:val="hybridMultilevel"/>
    <w:tmpl w:val="1B10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10"/>
  </w:num>
  <w:num w:numId="4">
    <w:abstractNumId w:val="9"/>
  </w:num>
  <w:num w:numId="5">
    <w:abstractNumId w:val="24"/>
  </w:num>
  <w:num w:numId="6">
    <w:abstractNumId w:val="16"/>
  </w:num>
  <w:num w:numId="7">
    <w:abstractNumId w:val="17"/>
  </w:num>
  <w:num w:numId="8">
    <w:abstractNumId w:val="8"/>
  </w:num>
  <w:num w:numId="9">
    <w:abstractNumId w:val="20"/>
  </w:num>
  <w:num w:numId="10">
    <w:abstractNumId w:val="25"/>
  </w:num>
  <w:num w:numId="11">
    <w:abstractNumId w:val="12"/>
  </w:num>
  <w:num w:numId="12">
    <w:abstractNumId w:val="3"/>
  </w:num>
  <w:num w:numId="13">
    <w:abstractNumId w:val="6"/>
  </w:num>
  <w:num w:numId="14">
    <w:abstractNumId w:val="7"/>
  </w:num>
  <w:num w:numId="15">
    <w:abstractNumId w:val="13"/>
  </w:num>
  <w:num w:numId="16">
    <w:abstractNumId w:val="5"/>
  </w:num>
  <w:num w:numId="1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15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</w:num>
  <w:num w:numId="29">
    <w:abstractNumId w:val="0"/>
  </w:num>
  <w:num w:numId="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48E"/>
    <w:rsid w:val="00015A01"/>
    <w:rsid w:val="000520A4"/>
    <w:rsid w:val="00052CBF"/>
    <w:rsid w:val="00055C2B"/>
    <w:rsid w:val="000679F5"/>
    <w:rsid w:val="00075C11"/>
    <w:rsid w:val="00094429"/>
    <w:rsid w:val="000A131B"/>
    <w:rsid w:val="000C367E"/>
    <w:rsid w:val="000C6AA3"/>
    <w:rsid w:val="000D0399"/>
    <w:rsid w:val="00103610"/>
    <w:rsid w:val="001447D7"/>
    <w:rsid w:val="001507E5"/>
    <w:rsid w:val="00154097"/>
    <w:rsid w:val="00180649"/>
    <w:rsid w:val="001A3991"/>
    <w:rsid w:val="001A4968"/>
    <w:rsid w:val="001C107C"/>
    <w:rsid w:val="001D39E4"/>
    <w:rsid w:val="001E0B01"/>
    <w:rsid w:val="001F7C85"/>
    <w:rsid w:val="002571DC"/>
    <w:rsid w:val="002675CB"/>
    <w:rsid w:val="002762F7"/>
    <w:rsid w:val="00291A0E"/>
    <w:rsid w:val="002936A2"/>
    <w:rsid w:val="00293E0E"/>
    <w:rsid w:val="002A2AEC"/>
    <w:rsid w:val="002A4303"/>
    <w:rsid w:val="002A6843"/>
    <w:rsid w:val="002B6685"/>
    <w:rsid w:val="002D6826"/>
    <w:rsid w:val="002E276D"/>
    <w:rsid w:val="002E3AE4"/>
    <w:rsid w:val="002F2AE8"/>
    <w:rsid w:val="002F66DB"/>
    <w:rsid w:val="002F7242"/>
    <w:rsid w:val="00303BD9"/>
    <w:rsid w:val="003152EC"/>
    <w:rsid w:val="003714E9"/>
    <w:rsid w:val="00385D09"/>
    <w:rsid w:val="003D0865"/>
    <w:rsid w:val="003E0D40"/>
    <w:rsid w:val="003F3796"/>
    <w:rsid w:val="004002DA"/>
    <w:rsid w:val="00422CB4"/>
    <w:rsid w:val="004262EA"/>
    <w:rsid w:val="004357B2"/>
    <w:rsid w:val="00440048"/>
    <w:rsid w:val="00444340"/>
    <w:rsid w:val="00465C4A"/>
    <w:rsid w:val="00475260"/>
    <w:rsid w:val="00485A99"/>
    <w:rsid w:val="004970AE"/>
    <w:rsid w:val="004B7AC6"/>
    <w:rsid w:val="004C26BF"/>
    <w:rsid w:val="004D0C19"/>
    <w:rsid w:val="004F2487"/>
    <w:rsid w:val="00505C8A"/>
    <w:rsid w:val="0053231F"/>
    <w:rsid w:val="00535873"/>
    <w:rsid w:val="00536C1D"/>
    <w:rsid w:val="00544970"/>
    <w:rsid w:val="00570A1B"/>
    <w:rsid w:val="00575BDF"/>
    <w:rsid w:val="00581E55"/>
    <w:rsid w:val="00585263"/>
    <w:rsid w:val="00595EAC"/>
    <w:rsid w:val="005E20DA"/>
    <w:rsid w:val="005E4E9C"/>
    <w:rsid w:val="005F3F8E"/>
    <w:rsid w:val="005F494A"/>
    <w:rsid w:val="00607E43"/>
    <w:rsid w:val="006113B8"/>
    <w:rsid w:val="00657467"/>
    <w:rsid w:val="00675B25"/>
    <w:rsid w:val="00684A6F"/>
    <w:rsid w:val="00695AD7"/>
    <w:rsid w:val="006A212E"/>
    <w:rsid w:val="006C24CA"/>
    <w:rsid w:val="006C38BA"/>
    <w:rsid w:val="006C39AB"/>
    <w:rsid w:val="006C551B"/>
    <w:rsid w:val="006F5F09"/>
    <w:rsid w:val="007017E4"/>
    <w:rsid w:val="00704482"/>
    <w:rsid w:val="007045B1"/>
    <w:rsid w:val="00737CB1"/>
    <w:rsid w:val="00737FC7"/>
    <w:rsid w:val="0075369A"/>
    <w:rsid w:val="00763C58"/>
    <w:rsid w:val="00766363"/>
    <w:rsid w:val="00766C52"/>
    <w:rsid w:val="00767825"/>
    <w:rsid w:val="007773D2"/>
    <w:rsid w:val="007A0BCD"/>
    <w:rsid w:val="007B1707"/>
    <w:rsid w:val="007B3A0E"/>
    <w:rsid w:val="007B6F12"/>
    <w:rsid w:val="007D75C5"/>
    <w:rsid w:val="00801163"/>
    <w:rsid w:val="00804F2D"/>
    <w:rsid w:val="0081224D"/>
    <w:rsid w:val="00816664"/>
    <w:rsid w:val="0082378F"/>
    <w:rsid w:val="008271CC"/>
    <w:rsid w:val="008377F1"/>
    <w:rsid w:val="0084134C"/>
    <w:rsid w:val="00881674"/>
    <w:rsid w:val="008874C1"/>
    <w:rsid w:val="008933B8"/>
    <w:rsid w:val="008A0B65"/>
    <w:rsid w:val="008C2DE4"/>
    <w:rsid w:val="008E726B"/>
    <w:rsid w:val="008F06F2"/>
    <w:rsid w:val="00903A79"/>
    <w:rsid w:val="00912A0E"/>
    <w:rsid w:val="00913D52"/>
    <w:rsid w:val="00926876"/>
    <w:rsid w:val="00951709"/>
    <w:rsid w:val="009900D9"/>
    <w:rsid w:val="009D0FB0"/>
    <w:rsid w:val="009D3528"/>
    <w:rsid w:val="009D6C65"/>
    <w:rsid w:val="009D795D"/>
    <w:rsid w:val="009F0E50"/>
    <w:rsid w:val="00A03096"/>
    <w:rsid w:val="00A15014"/>
    <w:rsid w:val="00A22215"/>
    <w:rsid w:val="00A80207"/>
    <w:rsid w:val="00AA2A78"/>
    <w:rsid w:val="00AA41CE"/>
    <w:rsid w:val="00AB7CBA"/>
    <w:rsid w:val="00AC504B"/>
    <w:rsid w:val="00AE1A2F"/>
    <w:rsid w:val="00AE4557"/>
    <w:rsid w:val="00B2472B"/>
    <w:rsid w:val="00B268BB"/>
    <w:rsid w:val="00B45ED4"/>
    <w:rsid w:val="00B66477"/>
    <w:rsid w:val="00B77C90"/>
    <w:rsid w:val="00BA21F5"/>
    <w:rsid w:val="00BA3426"/>
    <w:rsid w:val="00BD71D2"/>
    <w:rsid w:val="00BE3822"/>
    <w:rsid w:val="00BE7E6E"/>
    <w:rsid w:val="00C0256B"/>
    <w:rsid w:val="00C141C9"/>
    <w:rsid w:val="00C15415"/>
    <w:rsid w:val="00C1748E"/>
    <w:rsid w:val="00C232FE"/>
    <w:rsid w:val="00C25354"/>
    <w:rsid w:val="00C32C46"/>
    <w:rsid w:val="00C4691F"/>
    <w:rsid w:val="00C504F2"/>
    <w:rsid w:val="00C50606"/>
    <w:rsid w:val="00C618D8"/>
    <w:rsid w:val="00C96CDC"/>
    <w:rsid w:val="00CA1D7F"/>
    <w:rsid w:val="00CC05B3"/>
    <w:rsid w:val="00CC332F"/>
    <w:rsid w:val="00CD4989"/>
    <w:rsid w:val="00CD5A1C"/>
    <w:rsid w:val="00D03705"/>
    <w:rsid w:val="00D10652"/>
    <w:rsid w:val="00D110E6"/>
    <w:rsid w:val="00D36AE1"/>
    <w:rsid w:val="00D37D35"/>
    <w:rsid w:val="00D5387A"/>
    <w:rsid w:val="00D62C4F"/>
    <w:rsid w:val="00D71B14"/>
    <w:rsid w:val="00D81A94"/>
    <w:rsid w:val="00D85F9B"/>
    <w:rsid w:val="00D967D5"/>
    <w:rsid w:val="00DA0808"/>
    <w:rsid w:val="00DC4AE7"/>
    <w:rsid w:val="00DC567D"/>
    <w:rsid w:val="00DE58E1"/>
    <w:rsid w:val="00DF6E46"/>
    <w:rsid w:val="00E0624B"/>
    <w:rsid w:val="00E147A3"/>
    <w:rsid w:val="00E35520"/>
    <w:rsid w:val="00E43879"/>
    <w:rsid w:val="00E51F61"/>
    <w:rsid w:val="00E546AB"/>
    <w:rsid w:val="00E71EB5"/>
    <w:rsid w:val="00E75EC4"/>
    <w:rsid w:val="00EB0213"/>
    <w:rsid w:val="00EB304B"/>
    <w:rsid w:val="00EE435A"/>
    <w:rsid w:val="00EE4CA2"/>
    <w:rsid w:val="00EF469B"/>
    <w:rsid w:val="00F066F0"/>
    <w:rsid w:val="00F0764A"/>
    <w:rsid w:val="00F32076"/>
    <w:rsid w:val="00F329C8"/>
    <w:rsid w:val="00F34B66"/>
    <w:rsid w:val="00F428C0"/>
    <w:rsid w:val="00F56F6C"/>
    <w:rsid w:val="00F7651E"/>
    <w:rsid w:val="00F76FFC"/>
    <w:rsid w:val="00F875D9"/>
    <w:rsid w:val="00F92F36"/>
    <w:rsid w:val="00FD520B"/>
    <w:rsid w:val="00FE17D8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7BEEE"/>
  <w15:docId w15:val="{0F032B73-D8F8-4DD9-B72E-A54E6E9E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48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A2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A2A78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47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B2472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header"/>
    <w:basedOn w:val="a"/>
    <w:link w:val="Char1"/>
    <w:uiPriority w:val="99"/>
    <w:unhideWhenUsed/>
    <w:rsid w:val="009F0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9F0E50"/>
  </w:style>
  <w:style w:type="character" w:styleId="a7">
    <w:name w:val="annotation reference"/>
    <w:basedOn w:val="a0"/>
    <w:uiPriority w:val="99"/>
    <w:semiHidden/>
    <w:unhideWhenUsed/>
    <w:rsid w:val="004970AE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4970AE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4970AE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970AE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4970AE"/>
    <w:rPr>
      <w:b/>
      <w:bCs/>
      <w:sz w:val="20"/>
      <w:szCs w:val="20"/>
    </w:rPr>
  </w:style>
  <w:style w:type="character" w:customStyle="1" w:styleId="Bodytext2">
    <w:name w:val="Body text (2)"/>
    <w:basedOn w:val="a0"/>
    <w:rsid w:val="002675CB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17"/>
      <w:szCs w:val="17"/>
      <w:u w:val="none"/>
      <w:effect w:val="none"/>
      <w:lang w:val="el-GR" w:eastAsia="el-GR" w:bidi="el-GR"/>
    </w:rPr>
  </w:style>
  <w:style w:type="paragraph" w:styleId="aa">
    <w:name w:val="footnote text"/>
    <w:basedOn w:val="a"/>
    <w:link w:val="Char4"/>
    <w:uiPriority w:val="99"/>
    <w:semiHidden/>
    <w:unhideWhenUsed/>
    <w:rsid w:val="00DE58E1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DE58E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58E1"/>
    <w:rPr>
      <w:vertAlign w:val="superscript"/>
    </w:rPr>
  </w:style>
  <w:style w:type="character" w:customStyle="1" w:styleId="Bodytext4">
    <w:name w:val="Body text (4)"/>
    <w:basedOn w:val="a0"/>
    <w:rsid w:val="00AA41CE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231F20"/>
      <w:spacing w:val="0"/>
      <w:w w:val="100"/>
      <w:position w:val="0"/>
      <w:sz w:val="19"/>
      <w:szCs w:val="19"/>
      <w:u w:val="none"/>
      <w:effect w:val="none"/>
      <w:lang w:val="el-GR" w:eastAsia="el-GR" w:bidi="el-GR"/>
    </w:rPr>
  </w:style>
  <w:style w:type="character" w:customStyle="1" w:styleId="Bodytext3">
    <w:name w:val="Body text (3)"/>
    <w:basedOn w:val="a0"/>
    <w:rsid w:val="002D6826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color w:val="004A8F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5449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Strong"/>
    <w:basedOn w:val="a0"/>
    <w:uiPriority w:val="22"/>
    <w:qFormat/>
    <w:rsid w:val="00E75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CC77-92A2-449B-9D32-EEADB6C2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Papadopoulou</dc:creator>
  <cp:lastModifiedBy>Daphne Papadopoulou</cp:lastModifiedBy>
  <cp:revision>4</cp:revision>
  <cp:lastPrinted>2017-09-07T08:56:00Z</cp:lastPrinted>
  <dcterms:created xsi:type="dcterms:W3CDTF">2017-09-07T12:03:00Z</dcterms:created>
  <dcterms:modified xsi:type="dcterms:W3CDTF">2017-09-07T12:16:00Z</dcterms:modified>
</cp:coreProperties>
</file>